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ace74b0d2ad4a4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BDC3" w14:textId="48F4E232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"/>
        </w:rPr>
        <w:drawing>
          <wp:inline distT="0" distB="0" distL="0" distR="0" wp14:anchorId="738A3964" wp14:editId="28A3BAB9">
            <wp:extent cx="6800850" cy="2355850"/>
            <wp:effectExtent l="0" t="0" r="0" b="6350"/>
            <wp:docPr id="1" name="Picture 1" descr="A blue and white text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text on a blu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067" r="133" b="22429"/>
                    <a:stretch/>
                  </pic:blipFill>
                  <pic:spPr bwMode="auto">
                    <a:xfrm>
                      <a:off x="0" y="0"/>
                      <a:ext cx="6820866" cy="236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5B8EA" w14:textId="77777777" w:rsidR="00410BA1" w:rsidRPr="00410BA1" w:rsidRDefault="00410BA1" w:rsidP="00410BA1">
      <w:pPr>
        <w:rPr>
          <w:rFonts w:ascii="Arial" w:hAnsi="Arial" w:cs="Arial"/>
          <w:b/>
          <w:bCs/>
          <w:sz w:val="24"/>
          <w:szCs w:val="24"/>
        </w:rPr>
      </w:pPr>
    </w:p>
    <w:p w14:paraId="67B8AAC6" w14:textId="77777777" w:rsidR="00D41BC4" w:rsidRDefault="00D41BC4" w:rsidP="00410BA1">
      <w:pPr>
        <w:jc w:val="both"/>
        <w:rPr>
          <w:rFonts w:ascii="Arial" w:hAnsi="Arial" w:cs="Arial"/>
          <w:sz w:val="24"/>
          <w:szCs w:val="24"/>
        </w:rPr>
      </w:pPr>
    </w:p>
    <w:p w14:paraId="19DE7558" w14:textId="595D349F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Возможно, Вам уже известно об изменениях в оплате стоматологических услуг в Шотландии от NHS (Национальной службы здравоохранения). Неизменным остается тот факт, что вы все ещё сможете получать различные услуги по уходу и лечению зубов от NHS. Для некоторых пациентов лечение абсолютно бесплатное.</w:t>
      </w:r>
    </w:p>
    <w:p w14:paraId="0A77D1D3" w14:textId="77777777" w:rsidR="00410BA1" w:rsidRPr="00410BA1" w:rsidRDefault="00410BA1" w:rsidP="00410BA1">
      <w:pPr>
        <w:jc w:val="both"/>
        <w:rPr>
          <w:rFonts w:ascii="Arial" w:hAnsi="Arial" w:cs="Arial"/>
          <w:sz w:val="24"/>
          <w:szCs w:val="24"/>
        </w:rPr>
      </w:pPr>
    </w:p>
    <w:p w14:paraId="06486B6B" w14:textId="2A0E0E4B" w:rsidR="00410BA1" w:rsidRPr="00D41BC4" w:rsidRDefault="00410BA1" w:rsidP="00D41BC4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ru"/>
        </w:rPr>
        <w:t>Более подробную информацию можно найти здесь: NHSInform.scot/dentist</w:t>
      </w:r>
    </w:p>
    <w:p w14:paraId="09572274" w14:textId="77777777" w:rsidR="00234C71" w:rsidRDefault="00234C71" w:rsidP="00234C71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72BC59B6" w14:textId="77777777" w:rsidR="00D41BC4" w:rsidRDefault="00D41BC4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</w:p>
    <w:p w14:paraId="15A9A870" w14:textId="395AFD83" w:rsidR="00D41BC4" w:rsidRPr="00D41BC4" w:rsidRDefault="00410BA1" w:rsidP="00D41BC4">
      <w:p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"/>
          <w14:ligatures w14:val="none"/>
        </w:rPr>
        <w:t>Цена лечения и осмотра</w:t>
      </w:r>
    </w:p>
    <w:p w14:paraId="16BE0773" w14:textId="1E7BFD1B" w:rsidR="00410BA1" w:rsidRPr="00D41BC4" w:rsidRDefault="00410BA1" w:rsidP="00D41BC4">
      <w:pPr>
        <w:shd w:val="clear" w:color="auto" w:fill="FFFFFF"/>
        <w:spacing w:after="360"/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>Начиная с 1 ноября 2023 года оплата услуг за лечение зубов от NHS повысилась. Повышение цен необходимо для того, чтобы мы продолжали предоставлять стоматологические услуги от NHS и учитывать повышение цен за необходимый уход за нашими пациентами.</w:t>
      </w:r>
    </w:p>
    <w:p w14:paraId="29589982" w14:textId="77777777" w:rsidR="00E35EF3" w:rsidRPr="00D41BC4" w:rsidRDefault="00E35EF3" w:rsidP="00D41B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Осмотр у стоматолога при поддержке NHS</w:t>
      </w:r>
    </w:p>
    <w:p w14:paraId="5F87F471" w14:textId="77777777" w:rsidR="00D41BC4" w:rsidRPr="00D41BC4" w:rsidRDefault="00E35EF3" w:rsidP="00D4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Каждому жителю Шотландии положен осмотр у стоматолога при поддержке NHS.  Однако периодичность его проведения зависит от индивидуальных потребностей.  Ваш стоматолог обсудит ее с вами при очередном осмотре.</w:t>
      </w:r>
    </w:p>
    <w:p w14:paraId="4D2E9D07" w14:textId="77777777" w:rsidR="00D41BC4" w:rsidRP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1838209A" w14:textId="77777777" w:rsidR="00D41BC4" w:rsidRDefault="00E35EF3" w:rsidP="00D41BC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"/>
        </w:rPr>
        <w:t>Оплата услуг</w:t>
      </w:r>
    </w:p>
    <w:p w14:paraId="4A218F7F" w14:textId="7DA403F1" w:rsidR="00410BA1" w:rsidRPr="00D41BC4" w:rsidRDefault="00410BA1" w:rsidP="00D41BC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ru"/>
        </w:rPr>
        <w:t>Как и раньше, пациенты NHS, оплачивающие лечение самостоятельно, будут покрывать 80% цены. Максимальная оплата курса лечения не изменилась и составляет £384. Любое превышение максимально назначенной суммы будет покрываться из бюджета NHS. Вам никогда не придется платить больше £384 за курс лечения. Большинство пациентов платят намного меньше.</w:t>
      </w:r>
    </w:p>
    <w:p w14:paraId="402B821A" w14:textId="77777777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3892EEA6" w14:textId="3C4764B9" w:rsidR="001E74CE" w:rsidRPr="00D41BC4" w:rsidRDefault="001E74CE" w:rsidP="00D41B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"/>
        </w:rPr>
        <w:t>Бесплатное лечение или пониженная цена лечения зубов при поддержке NHS</w:t>
      </w:r>
    </w:p>
    <w:p w14:paraId="77DA2F2B" w14:textId="4B4B9EE9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  <w:bookmarkStart w:id="0" w:name="_Hlk149555219"/>
      <w:r>
        <w:rPr>
          <w:rFonts w:ascii="Arial" w:hAnsi="Arial" w:cs="Arial"/>
          <w:sz w:val="24"/>
          <w:szCs w:val="24"/>
          <w:lang w:val="ru"/>
        </w:rPr>
        <w:t>Бесплатное лечение положено следующим категориям лиц:</w:t>
      </w:r>
    </w:p>
    <w:p w14:paraId="08506ECC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p w14:paraId="10B74A6D" w14:textId="66012F71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В возрасте до 25 лет</w:t>
      </w:r>
    </w:p>
    <w:p w14:paraId="62AEE18E" w14:textId="6B9EA57A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Беременным и мамам малышей в возрасте до 12 месяцев</w:t>
      </w:r>
    </w:p>
    <w:p w14:paraId="6A0FF9FF" w14:textId="5124C2BE" w:rsidR="001E74CE" w:rsidRPr="00D41BC4" w:rsidRDefault="00092823" w:rsidP="00D41BC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>Обладателям сертификата освобождения от оплаты ввиду имеющегося дохода или получаемых пособий</w:t>
      </w:r>
    </w:p>
    <w:p w14:paraId="01F69DAF" w14:textId="7777777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</w:p>
    <w:bookmarkEnd w:id="0"/>
    <w:p w14:paraId="6D0BE138" w14:textId="51D93B47" w:rsidR="001E74CE" w:rsidRPr="00D41BC4" w:rsidRDefault="001E74CE" w:rsidP="00D4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"/>
        </w:rPr>
        <w:t xml:space="preserve">Некоторым положено лечение по сниженной цене в рамках Программы помощи NHS ввиду наличия низкого дохода (Low Income Scheme или LIS). LIS помогает пациентам NHS, которые не могут автоматически получить бесплатное лечение, но испытывают финансовые </w:t>
      </w:r>
      <w:r>
        <w:rPr>
          <w:rFonts w:ascii="Arial" w:hAnsi="Arial" w:cs="Arial"/>
          <w:sz w:val="24"/>
          <w:szCs w:val="24"/>
          <w:lang w:val="ru"/>
        </w:rPr>
        <w:lastRenderedPageBreak/>
        <w:t xml:space="preserve">трудности, с полной или частичной оплатой услуг. Данная программа опирается на получаемый доход и оценку индивидуальных способностей оплаты. Информация о помощи с затратами на медицинское обслуживание есть на этом сайте: </w:t>
      </w:r>
      <w:hyperlink r:id="rId9" w:history="1">
        <w:r>
          <w:rPr>
            <w:rStyle w:val="Hyperlink"/>
            <w:rFonts w:ascii="Arial" w:hAnsi="Arial" w:cs="Arial"/>
            <w:sz w:val="24"/>
            <w:szCs w:val="24"/>
            <w:lang w:val="ru"/>
          </w:rPr>
          <w:t>Help with health costs | NHS inform</w:t>
        </w:r>
      </w:hyperlink>
    </w:p>
    <w:p w14:paraId="7BCC0659" w14:textId="77777777" w:rsidR="001E74CE" w:rsidRDefault="001E74CE" w:rsidP="00D41BC4">
      <w:pPr>
        <w:rPr>
          <w:rFonts w:ascii="Arial" w:hAnsi="Arial" w:cs="Arial"/>
          <w:b/>
          <w:bCs/>
          <w:sz w:val="24"/>
          <w:szCs w:val="24"/>
        </w:rPr>
      </w:pPr>
    </w:p>
    <w:p w14:paraId="24EC989C" w14:textId="77777777" w:rsidR="00D41BC4" w:rsidRDefault="00D41BC4" w:rsidP="00D41BC4">
      <w:pPr>
        <w:rPr>
          <w:rFonts w:ascii="Arial" w:hAnsi="Arial" w:cs="Arial"/>
          <w:b/>
          <w:bCs/>
          <w:sz w:val="24"/>
          <w:szCs w:val="24"/>
        </w:rPr>
      </w:pPr>
    </w:p>
    <w:p w14:paraId="4CAF9250" w14:textId="01069BA3" w:rsidR="00410BA1" w:rsidRPr="00D41BC4" w:rsidRDefault="00410BA1" w:rsidP="00D41BC4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"/>
        </w:rPr>
        <w:t>Тариф NHS</w:t>
      </w:r>
    </w:p>
    <w:tbl>
      <w:tblPr>
        <w:tblW w:w="10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2868"/>
      </w:tblGrid>
      <w:tr w:rsidR="00410BA1" w:rsidRPr="00410BA1" w14:paraId="58DDC40F" w14:textId="77777777" w:rsidTr="00410BA1">
        <w:trPr>
          <w:trHeight w:val="599"/>
        </w:trPr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C29D4" w14:textId="77777777" w:rsidR="00410BA1" w:rsidRPr="00410BA1" w:rsidRDefault="00410BA1" w:rsidP="00D41BC4">
            <w:pP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"/>
                <w14:ligatures w14:val="none"/>
              </w:rPr>
              <w:t>Стоматологическое обслуживание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7E29" w14:textId="77777777" w:rsidR="00410BA1" w:rsidRPr="00410BA1" w:rsidRDefault="00410BA1" w:rsidP="00D41BC4">
            <w:pPr>
              <w:ind w:firstLine="201"/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"/>
                <w14:ligatures w14:val="none"/>
              </w:rPr>
              <w:t>Цена</w:t>
            </w:r>
          </w:p>
        </w:tc>
      </w:tr>
      <w:tr w:rsidR="00410BA1" w:rsidRPr="00410BA1" w14:paraId="2D7A2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753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Осмотр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D177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£0.00</w:t>
            </w:r>
          </w:p>
        </w:tc>
      </w:tr>
      <w:tr w:rsidR="00410BA1" w:rsidRPr="00410BA1" w14:paraId="3B453D37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1FDDD" w14:textId="2C23BF20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Осмотр и профилактический совет (по мере необходимости может включать чистку и полировку зубов)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4CCE4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£15.68</w:t>
            </w:r>
          </w:p>
        </w:tc>
      </w:tr>
      <w:tr w:rsidR="00410BA1" w:rsidRPr="00410BA1" w14:paraId="5990D43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A4084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Два рентгеновских снимка малых участков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A0A7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£11.04</w:t>
            </w:r>
          </w:p>
        </w:tc>
      </w:tr>
      <w:tr w:rsidR="00410BA1" w:rsidRPr="00410BA1" w14:paraId="0AD723C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94EE5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Один рентгеновский снимок большого участка зубов и челюсти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45AA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£13.56</w:t>
            </w:r>
          </w:p>
        </w:tc>
      </w:tr>
      <w:tr w:rsidR="00410BA1" w:rsidRPr="00410BA1" w14:paraId="02FD214F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4FC22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Курс гигиены зубов и полости рта и углубленная очистка десен (примерно 1–4 отдельных приемов у специалиста)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998F0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От £32.24 до £93.32</w:t>
            </w:r>
          </w:p>
        </w:tc>
      </w:tr>
      <w:tr w:rsidR="00410BA1" w:rsidRPr="00410BA1" w14:paraId="05867971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37950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Малая белая пломба (передний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1D2F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£21.20</w:t>
            </w:r>
          </w:p>
        </w:tc>
      </w:tr>
      <w:tr w:rsidR="00410BA1" w:rsidRPr="00410BA1" w14:paraId="7B8F641C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8A58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Малая металлическая пломба (задний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0FE7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£12.72</w:t>
            </w:r>
          </w:p>
        </w:tc>
      </w:tr>
      <w:tr w:rsidR="00410BA1" w:rsidRPr="00410BA1" w14:paraId="5D0C617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858D" w14:textId="77777777" w:rsidR="00410BA1" w:rsidRPr="00410BA1" w:rsidRDefault="00410BA1" w:rsidP="00D41BC4">
            <w:pPr>
              <w:jc w:val="both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Большая белая пломба (задний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43F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£27.12</w:t>
            </w:r>
          </w:p>
        </w:tc>
      </w:tr>
      <w:tr w:rsidR="00410BA1" w:rsidRPr="00410BA1" w14:paraId="70EECFB0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3696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Лечение корневого канал зуба (эндодонтическое)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21C2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От £94.96 до £153.48</w:t>
            </w:r>
          </w:p>
        </w:tc>
      </w:tr>
      <w:tr w:rsidR="00410BA1" w:rsidRPr="00410BA1" w14:paraId="64A998EB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2865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Дополнительная оплата повторного лечения корневого канала зуба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81F68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£44.08</w:t>
            </w:r>
          </w:p>
        </w:tc>
      </w:tr>
      <w:tr w:rsidR="00410BA1" w:rsidRPr="00410BA1" w14:paraId="22D77B29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5BC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Одиночная коронка (только для пациентов от 17 лет)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A4E37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£149.24 to £185.72</w:t>
            </w:r>
          </w:p>
        </w:tc>
      </w:tr>
      <w:tr w:rsidR="00410BA1" w:rsidRPr="00410BA1" w14:paraId="795434CA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8BF1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Удаление зуба (за один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1714B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£28.84</w:t>
            </w:r>
          </w:p>
        </w:tc>
      </w:tr>
      <w:tr w:rsidR="00410BA1" w:rsidRPr="00410BA1" w14:paraId="732EB0E5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A34FA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Хирургическое / сложное удаление (за один зуб)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F1D95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От £55.12 до £75.48</w:t>
            </w:r>
          </w:p>
        </w:tc>
      </w:tr>
      <w:tr w:rsidR="00410BA1" w:rsidRPr="00410BA1" w14:paraId="784E0DE3" w14:textId="77777777" w:rsidTr="00410BA1">
        <w:trPr>
          <w:trHeight w:val="599"/>
        </w:trPr>
        <w:tc>
          <w:tcPr>
            <w:tcW w:w="7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5443D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Вставная челюсть (верхняя и нижняя)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CC86" w14:textId="77777777" w:rsidR="00410BA1" w:rsidRPr="00410BA1" w:rsidRDefault="00410BA1" w:rsidP="00D41BC4">
            <w:pPr>
              <w:ind w:firstLine="20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:lang w:val="ru"/>
                <w14:ligatures w14:val="none"/>
              </w:rPr>
              <w:t>£344.32</w:t>
            </w:r>
          </w:p>
        </w:tc>
      </w:tr>
    </w:tbl>
    <w:p w14:paraId="7EAEE82A" w14:textId="77777777" w:rsidR="00410BA1" w:rsidRDefault="00410BA1" w:rsidP="00D41BC4">
      <w:pPr>
        <w:rPr>
          <w:rFonts w:ascii="Arial" w:hAnsi="Arial" w:cs="Arial"/>
          <w:sz w:val="24"/>
          <w:szCs w:val="24"/>
        </w:rPr>
      </w:pPr>
    </w:p>
    <w:p w14:paraId="067571F1" w14:textId="77777777" w:rsidR="00D20EC1" w:rsidRDefault="00D20EC1" w:rsidP="00D41BC4">
      <w:pPr>
        <w:rPr>
          <w:rFonts w:ascii="Arial" w:hAnsi="Arial" w:cs="Arial"/>
          <w:sz w:val="24"/>
          <w:szCs w:val="24"/>
        </w:rPr>
      </w:pPr>
    </w:p>
    <w:p w14:paraId="0F04DC3C" w14:textId="77777777" w:rsidR="00D41BC4" w:rsidRDefault="00D41BC4" w:rsidP="00D41BC4">
      <w:pPr>
        <w:rPr>
          <w:rFonts w:ascii="Arial" w:hAnsi="Arial" w:cs="Arial"/>
          <w:sz w:val="24"/>
          <w:szCs w:val="24"/>
        </w:rPr>
      </w:pPr>
    </w:p>
    <w:p w14:paraId="32F5D66F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01063EA6" w14:textId="77777777" w:rsidR="00D74889" w:rsidRDefault="00D74889" w:rsidP="00D41BC4">
      <w:pPr>
        <w:rPr>
          <w:rFonts w:ascii="Arial" w:hAnsi="Arial" w:cs="Arial"/>
          <w:sz w:val="24"/>
          <w:szCs w:val="24"/>
        </w:rPr>
      </w:pPr>
    </w:p>
    <w:p w14:paraId="111A629E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642EEF9D" w14:textId="77777777" w:rsidR="00FF20DE" w:rsidRDefault="00FF20DE" w:rsidP="00D41BC4">
      <w:pPr>
        <w:rPr>
          <w:rFonts w:ascii="Arial" w:hAnsi="Arial" w:cs="Arial"/>
          <w:sz w:val="24"/>
          <w:szCs w:val="24"/>
        </w:rPr>
      </w:pPr>
    </w:p>
    <w:p w14:paraId="31C8EB63" w14:textId="6B00342B" w:rsidR="00D20EC1" w:rsidRPr="00410BA1" w:rsidRDefault="00FF20DE" w:rsidP="00FF20D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ru"/>
        </w:rPr>
        <w:drawing>
          <wp:inline distT="0" distB="0" distL="0" distR="0" wp14:anchorId="22B1A240" wp14:editId="457F314D">
            <wp:extent cx="861026" cy="853819"/>
            <wp:effectExtent l="0" t="0" r="0" b="3810"/>
            <wp:docPr id="3" name="Picture 3" descr="A qr code on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qr code on a white background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1026" cy="853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ru"/>
        </w:rPr>
        <w:t xml:space="preserve"> </w:t>
      </w:r>
      <w:r>
        <w:rPr>
          <w:noProof/>
          <w:lang w:val="ru"/>
        </w:rPr>
        <w:drawing>
          <wp:inline distT="0" distB="0" distL="0" distR="0" wp14:anchorId="54D352BE" wp14:editId="0BBEB9D3">
            <wp:extent cx="5432475" cy="853001"/>
            <wp:effectExtent l="0" t="0" r="0" b="4445"/>
            <wp:docPr id="11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shot of a computer&#10;&#10;Description automatically generated"/>
                    <pic:cNvPicPr/>
                  </pic:nvPicPr>
                  <pic:blipFill rotWithShape="1">
                    <a:blip r:embed="rId11"/>
                    <a:srcRect l="6821" t="70627" r="22352" b="9602"/>
                    <a:stretch/>
                  </pic:blipFill>
                  <pic:spPr bwMode="auto">
                    <a:xfrm>
                      <a:off x="0" y="0"/>
                      <a:ext cx="5565770" cy="873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0EC1" w:rsidRPr="00410BA1" w:rsidSect="00092823">
      <w:footerReference w:type="default" r:id="rId12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C285" w14:textId="77777777" w:rsidR="002D3DE6" w:rsidRDefault="002D3DE6" w:rsidP="00092823">
      <w:r>
        <w:separator/>
      </w:r>
    </w:p>
  </w:endnote>
  <w:endnote w:type="continuationSeparator" w:id="0">
    <w:p w14:paraId="7AD79F9D" w14:textId="77777777" w:rsidR="002D3DE6" w:rsidRDefault="002D3DE6" w:rsidP="0009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653B" w14:textId="77777777" w:rsidR="00092823" w:rsidRDefault="00092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230A" w14:textId="77777777" w:rsidR="002D3DE6" w:rsidRDefault="002D3DE6" w:rsidP="00092823">
      <w:r>
        <w:separator/>
      </w:r>
    </w:p>
  </w:footnote>
  <w:footnote w:type="continuationSeparator" w:id="0">
    <w:p w14:paraId="5C33E5D3" w14:textId="77777777" w:rsidR="002D3DE6" w:rsidRDefault="002D3DE6" w:rsidP="0009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6770"/>
    <w:multiLevelType w:val="hybridMultilevel"/>
    <w:tmpl w:val="2632C21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DD7"/>
    <w:multiLevelType w:val="hybridMultilevel"/>
    <w:tmpl w:val="25185AD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1ED0"/>
    <w:multiLevelType w:val="hybridMultilevel"/>
    <w:tmpl w:val="904E7F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0005"/>
    <w:multiLevelType w:val="hybridMultilevel"/>
    <w:tmpl w:val="BA225EF6"/>
    <w:lvl w:ilvl="0" w:tplc="5FEEC9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0895"/>
    <w:multiLevelType w:val="hybridMultilevel"/>
    <w:tmpl w:val="B5FC25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38091">
    <w:abstractNumId w:val="4"/>
  </w:num>
  <w:num w:numId="2" w16cid:durableId="1537236865">
    <w:abstractNumId w:val="0"/>
  </w:num>
  <w:num w:numId="3" w16cid:durableId="831222172">
    <w:abstractNumId w:val="3"/>
  </w:num>
  <w:num w:numId="4" w16cid:durableId="910770734">
    <w:abstractNumId w:val="1"/>
  </w:num>
  <w:num w:numId="5" w16cid:durableId="1595087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A1"/>
    <w:rsid w:val="00092823"/>
    <w:rsid w:val="00144C6F"/>
    <w:rsid w:val="001E74CE"/>
    <w:rsid w:val="002039AF"/>
    <w:rsid w:val="00234C71"/>
    <w:rsid w:val="002D3DE6"/>
    <w:rsid w:val="00410BA1"/>
    <w:rsid w:val="004C5AB4"/>
    <w:rsid w:val="00513A7E"/>
    <w:rsid w:val="00672410"/>
    <w:rsid w:val="00917C53"/>
    <w:rsid w:val="00BE204C"/>
    <w:rsid w:val="00BE5140"/>
    <w:rsid w:val="00CA5262"/>
    <w:rsid w:val="00D20EC1"/>
    <w:rsid w:val="00D41BC4"/>
    <w:rsid w:val="00D74889"/>
    <w:rsid w:val="00E35EF3"/>
    <w:rsid w:val="00FC6868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87F31"/>
  <w15:chartTrackingRefBased/>
  <w15:docId w15:val="{EC008B74-CFB6-474D-B1EF-C2B67827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BA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BA1"/>
    <w:pPr>
      <w:spacing w:before="100" w:beforeAutospacing="1" w:after="100" w:afterAutospacing="1"/>
    </w:pPr>
    <w:rPr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10BA1"/>
    <w:pPr>
      <w:ind w:left="720"/>
      <w:contextualSpacing/>
    </w:pPr>
  </w:style>
  <w:style w:type="paragraph" w:styleId="Revision">
    <w:name w:val="Revision"/>
    <w:hidden/>
    <w:uiPriority w:val="99"/>
    <w:semiHidden/>
    <w:rsid w:val="001E74CE"/>
    <w:pPr>
      <w:spacing w:after="0" w:line="240" w:lineRule="auto"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23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0928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23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unhideWhenUsed/>
    <w:rsid w:val="00BE5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image" Target="media/image2.png" Id="rId10" /><Relationship Type="http://schemas.openxmlformats.org/officeDocument/2006/relationships/settings" Target="settings.xml" Id="rId4" /><Relationship Type="http://schemas.openxmlformats.org/officeDocument/2006/relationships/hyperlink" Target="https://www.nhsinform.scot/care-support-and-rights/health-rights/access/help-with-health-costs/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d800eb63011346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A46118595</value>
    </field>
    <field name="Objective-Title">
      <value order="0">23-24 - Dentistry - Stakeholders - Factsheet - Final translation_RU</value>
    </field>
    <field name="Objective-Description">
      <value order="0"/>
    </field>
    <field name="Objective-CreationStamp">
      <value order="0">2023-11-22T16:11:22Z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2023-11-22T16:31:29Z</value>
    </field>
    <field name="Objective-Owner">
      <value order="0">Inglis, Becky B (U446661)</value>
    </field>
    <field name="Objective-Path">
      <value order="0">Objective Global Folder:SG File Plan:Administration:Communications:External communications:Marketing campaigns: External communications:Marketing Campaigns: Healthier Scotland - Dentistry: 2021-2026</value>
    </field>
    <field name="Objective-Parent">
      <value order="0">Marketing Campaigns: Healthier Scotland - Dentistry: 2021-2026</value>
    </field>
    <field name="Objective-State">
      <value order="0">Being Drafted</value>
    </field>
    <field name="Objective-VersionId">
      <value order="0">vA69191796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PROJ/51062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CF23-EF4F-4912-A243-25A790AEE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2626</Characters>
  <Application>Microsoft Office Word</Application>
  <DocSecurity>0</DocSecurity>
  <Lines>125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Inglis</dc:creator>
  <cp:keywords/>
  <dc:description/>
  <cp:lastModifiedBy>Mollie McVey</cp:lastModifiedBy>
  <cp:revision>3</cp:revision>
  <dcterms:created xsi:type="dcterms:W3CDTF">2023-10-30T16:54:00Z</dcterms:created>
  <dcterms:modified xsi:type="dcterms:W3CDTF">2023-11-22T13:37:00Z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A46118595</vt:lpwstr>
  </property>
  <property fmtid="{D5CDD505-2E9C-101B-9397-08002B2CF9AE}" pid="4" name="Objective-Title">
    <vt:lpwstr>23-24 - Dentistry - Stakeholders - Factsheet - Final translation_RU</vt:lpwstr>
  </property>
  <property fmtid="{D5CDD505-2E9C-101B-9397-08002B2CF9AE}" pid="5" name="Objective-Description">
    <vt:lpwstr/>
  </property>
  <property fmtid="{D5CDD505-2E9C-101B-9397-08002B2CF9AE}" pid="6" name="Objective-CreationStamp">
    <vt:filetime>2023-11-22T16:11:22Z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2023-11-22T16:31:29Z</vt:filetime>
  </property>
  <property fmtid="{D5CDD505-2E9C-101B-9397-08002B2CF9AE}" pid="11" name="Objective-Owner">
    <vt:lpwstr>Inglis, Becky B (U446661)</vt:lpwstr>
  </property>
  <property fmtid="{D5CDD505-2E9C-101B-9397-08002B2CF9AE}" pid="12" name="Objective-Path">
    <vt:lpwstr>Objective Global Folder:SG File Plan:Administration:Communications:External communications:Marketing campaigns: External communications:Marketing Campaigns: Healthier Scotland - Dentistry: 2021-2026</vt:lpwstr>
  </property>
  <property fmtid="{D5CDD505-2E9C-101B-9397-08002B2CF9AE}" pid="13" name="Objective-Parent">
    <vt:lpwstr>Marketing Campaigns: Healthier Scotland - Dentistry: 2021-2026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vA69191796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PROJ/51062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