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B4" w:rsidRPr="000A7B2B" w:rsidRDefault="000A7B2B" w:rsidP="00DA10AB">
      <w:pPr>
        <w:jc w:val="center"/>
        <w:rPr>
          <w:rFonts w:asciiTheme="minorBidi" w:hAnsiTheme="minorBidi"/>
          <w:b/>
          <w:bCs/>
          <w:sz w:val="24"/>
          <w:szCs w:val="24"/>
          <w:u w:val="single"/>
        </w:rPr>
      </w:pPr>
      <w:r w:rsidRPr="000A7B2B">
        <w:rPr>
          <w:rFonts w:asciiTheme="minorBidi" w:hAnsiTheme="minorBidi"/>
          <w:noProof/>
          <w:sz w:val="24"/>
          <w:szCs w:val="24"/>
          <w:lang w:val="en-GB" w:eastAsia="zh-CN"/>
        </w:rPr>
        <w:drawing>
          <wp:anchor distT="0" distB="0" distL="114300" distR="114300" simplePos="0" relativeHeight="251659776" behindDoc="0" locked="0" layoutInCell="1" allowOverlap="1">
            <wp:simplePos x="0" y="0"/>
            <wp:positionH relativeFrom="column">
              <wp:posOffset>5324475</wp:posOffset>
            </wp:positionH>
            <wp:positionV relativeFrom="paragraph">
              <wp:posOffset>-731520</wp:posOffset>
            </wp:positionV>
            <wp:extent cx="1217295" cy="1190625"/>
            <wp:effectExtent l="1905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17295" cy="1190625"/>
                    </a:xfrm>
                    <a:prstGeom prst="rect">
                      <a:avLst/>
                    </a:prstGeom>
                    <a:noFill/>
                    <a:ln w="9525">
                      <a:noFill/>
                      <a:miter lim="800000"/>
                      <a:headEnd/>
                      <a:tailEnd/>
                    </a:ln>
                  </pic:spPr>
                </pic:pic>
              </a:graphicData>
            </a:graphic>
          </wp:anchor>
        </w:drawing>
      </w:r>
      <w:r w:rsidR="002C53B4" w:rsidRPr="000A7B2B">
        <w:rPr>
          <w:rFonts w:asciiTheme="minorBidi" w:hAnsiTheme="minorBidi"/>
          <w:b/>
          <w:bCs/>
          <w:sz w:val="24"/>
          <w:szCs w:val="24"/>
          <w:u w:val="single"/>
        </w:rPr>
        <w:t xml:space="preserve">Semne care indică că bebelușul dvs. </w:t>
      </w:r>
      <w:r w:rsidRPr="000A7B2B">
        <w:rPr>
          <w:rFonts w:asciiTheme="minorBidi" w:hAnsiTheme="minorBidi"/>
          <w:b/>
          <w:bCs/>
          <w:sz w:val="24"/>
          <w:szCs w:val="24"/>
          <w:u w:val="single"/>
        </w:rPr>
        <w:t>prematur este gata de mâncare</w:t>
      </w:r>
    </w:p>
    <w:p w:rsidR="002C53B4" w:rsidRPr="000A7B2B" w:rsidRDefault="002C53B4">
      <w:pPr>
        <w:rPr>
          <w:rFonts w:asciiTheme="minorBidi" w:hAnsiTheme="minorBidi"/>
          <w:sz w:val="24"/>
          <w:szCs w:val="24"/>
        </w:rPr>
      </w:pPr>
      <w:r w:rsidRPr="000A7B2B">
        <w:rPr>
          <w:rFonts w:asciiTheme="minorBidi" w:hAnsiTheme="minorBidi"/>
          <w:sz w:val="24"/>
          <w:szCs w:val="24"/>
        </w:rPr>
        <w:t>Dacă bebelușul dvs. prezintă 3 sau mai multe din semnele de mai jos, atunci acesta este gata de mâncare.</w:t>
      </w:r>
    </w:p>
    <w:p w:rsidR="002C53B4" w:rsidRPr="000A7B2B" w:rsidRDefault="002C53B4" w:rsidP="00D9406E">
      <w:pPr>
        <w:pStyle w:val="ListParagraph"/>
        <w:numPr>
          <w:ilvl w:val="0"/>
          <w:numId w:val="1"/>
        </w:numPr>
        <w:rPr>
          <w:rFonts w:asciiTheme="minorBidi" w:hAnsiTheme="minorBidi"/>
          <w:sz w:val="24"/>
          <w:szCs w:val="24"/>
        </w:rPr>
      </w:pPr>
      <w:r w:rsidRPr="000A7B2B">
        <w:rPr>
          <w:rFonts w:asciiTheme="minorBidi" w:hAnsiTheme="minorBidi"/>
          <w:sz w:val="24"/>
          <w:szCs w:val="24"/>
        </w:rPr>
        <w:t>Bebelușul dvs. trebuie să fie capabil să stea drept fără suport în scaunul pentru bebeluș.</w:t>
      </w:r>
    </w:p>
    <w:p w:rsidR="002C53B4" w:rsidRPr="000A7B2B" w:rsidRDefault="002C53B4" w:rsidP="00D9406E">
      <w:pPr>
        <w:pStyle w:val="ListParagraph"/>
        <w:numPr>
          <w:ilvl w:val="0"/>
          <w:numId w:val="1"/>
        </w:numPr>
        <w:rPr>
          <w:rFonts w:asciiTheme="minorBidi" w:hAnsiTheme="minorBidi"/>
          <w:sz w:val="24"/>
          <w:szCs w:val="24"/>
        </w:rPr>
      </w:pPr>
      <w:r w:rsidRPr="000A7B2B">
        <w:rPr>
          <w:rFonts w:asciiTheme="minorBidi" w:hAnsiTheme="minorBidi"/>
          <w:sz w:val="24"/>
          <w:szCs w:val="24"/>
        </w:rPr>
        <w:t>Bebelușul dvs. trebuie să fie capabil să își țină capul sus fără suport.</w:t>
      </w:r>
    </w:p>
    <w:p w:rsidR="002C53B4" w:rsidRPr="000A7B2B" w:rsidRDefault="002C53B4" w:rsidP="00D9406E">
      <w:pPr>
        <w:pStyle w:val="ListParagraph"/>
        <w:numPr>
          <w:ilvl w:val="0"/>
          <w:numId w:val="1"/>
        </w:numPr>
        <w:rPr>
          <w:rFonts w:asciiTheme="minorBidi" w:hAnsiTheme="minorBidi"/>
          <w:sz w:val="24"/>
          <w:szCs w:val="24"/>
        </w:rPr>
      </w:pPr>
      <w:r w:rsidRPr="000A7B2B">
        <w:rPr>
          <w:rFonts w:asciiTheme="minorBidi" w:hAnsiTheme="minorBidi"/>
          <w:sz w:val="24"/>
          <w:szCs w:val="24"/>
        </w:rPr>
        <w:t xml:space="preserve">Bebelușul dvs. trebuie să fie interesat să vă privească cum mâncați. </w:t>
      </w:r>
    </w:p>
    <w:p w:rsidR="002C53B4" w:rsidRPr="000A7B2B" w:rsidRDefault="002C53B4" w:rsidP="00D9406E">
      <w:pPr>
        <w:pStyle w:val="ListParagraph"/>
        <w:numPr>
          <w:ilvl w:val="0"/>
          <w:numId w:val="1"/>
        </w:numPr>
        <w:rPr>
          <w:rFonts w:asciiTheme="minorBidi" w:hAnsiTheme="minorBidi"/>
          <w:sz w:val="24"/>
          <w:szCs w:val="24"/>
        </w:rPr>
      </w:pPr>
      <w:r w:rsidRPr="000A7B2B">
        <w:rPr>
          <w:rFonts w:asciiTheme="minorBidi" w:hAnsiTheme="minorBidi"/>
          <w:sz w:val="24"/>
          <w:szCs w:val="24"/>
        </w:rPr>
        <w:t>Bebelușul dvs. trebuie să fie capabil să-și deschidă gurița la lingură.</w:t>
      </w:r>
    </w:p>
    <w:p w:rsidR="002C53B4" w:rsidRPr="000A7B2B" w:rsidRDefault="002C53B4" w:rsidP="00D9406E">
      <w:pPr>
        <w:pStyle w:val="ListParagraph"/>
        <w:numPr>
          <w:ilvl w:val="0"/>
          <w:numId w:val="1"/>
        </w:numPr>
        <w:rPr>
          <w:rFonts w:asciiTheme="minorBidi" w:hAnsiTheme="minorBidi"/>
          <w:sz w:val="24"/>
          <w:szCs w:val="24"/>
        </w:rPr>
      </w:pPr>
      <w:r w:rsidRPr="000A7B2B">
        <w:rPr>
          <w:rFonts w:asciiTheme="minorBidi" w:hAnsiTheme="minorBidi"/>
          <w:sz w:val="24"/>
          <w:szCs w:val="24"/>
        </w:rPr>
        <w:t>Bebelușul dvs. trebuie să fie capabil să țină o jucărie și să o aducă la guriță.</w:t>
      </w:r>
    </w:p>
    <w:p w:rsidR="002C53B4" w:rsidRPr="000A7B2B" w:rsidRDefault="00D9406E">
      <w:pPr>
        <w:rPr>
          <w:rFonts w:asciiTheme="minorBidi" w:hAnsiTheme="minorBidi"/>
          <w:sz w:val="24"/>
          <w:szCs w:val="24"/>
        </w:rPr>
      </w:pPr>
      <w:r w:rsidRPr="000A7B2B">
        <w:rPr>
          <w:rFonts w:asciiTheme="minorBidi" w:hAnsiTheme="minorBidi"/>
          <w:sz w:val="24"/>
          <w:szCs w:val="24"/>
        </w:rPr>
        <w:t>Primele alimente recomandate.</w:t>
      </w:r>
    </w:p>
    <w:p w:rsidR="002C53B4" w:rsidRPr="000A7B2B" w:rsidRDefault="002C53B4">
      <w:pPr>
        <w:rPr>
          <w:rFonts w:asciiTheme="minorBidi" w:hAnsiTheme="minorBidi"/>
          <w:sz w:val="24"/>
          <w:szCs w:val="24"/>
        </w:rPr>
      </w:pPr>
      <w:r w:rsidRPr="000A7B2B">
        <w:rPr>
          <w:rFonts w:asciiTheme="minorBidi" w:hAnsiTheme="minorBidi"/>
          <w:sz w:val="24"/>
          <w:szCs w:val="24"/>
        </w:rPr>
        <w:t xml:space="preserve">V-aș încuraja să pregătiți cât mai mult posibil mâncărurile acasă, deoarece bebelușul dvs. prematur are nevoie de vitaminele și bunătatea care se pierd în alimentele procesate la borcan pentru bebeluși pe care le puteți cumpăra în magazine. </w:t>
      </w:r>
    </w:p>
    <w:p w:rsidR="002C53B4" w:rsidRPr="000A7B2B" w:rsidRDefault="002C53B4">
      <w:pPr>
        <w:rPr>
          <w:rFonts w:asciiTheme="minorBidi" w:hAnsiTheme="minorBidi"/>
          <w:sz w:val="24"/>
          <w:szCs w:val="24"/>
        </w:rPr>
      </w:pPr>
      <w:r w:rsidRPr="000A7B2B">
        <w:rPr>
          <w:rFonts w:asciiTheme="minorBidi" w:hAnsiTheme="minorBidi"/>
          <w:sz w:val="24"/>
          <w:szCs w:val="24"/>
        </w:rPr>
        <w:t xml:space="preserve">Bebelușul dvs. încă învață să mănânce, de aceea alimentele trebuie să fie pasate până când bebelușul va putea mesteca și apoi le puteți schimba textura la o consistență mai densă. </w:t>
      </w:r>
    </w:p>
    <w:p w:rsidR="002C53B4" w:rsidRPr="000A7B2B" w:rsidRDefault="002C53B4" w:rsidP="00D9406E">
      <w:pPr>
        <w:pStyle w:val="ListParagraph"/>
        <w:numPr>
          <w:ilvl w:val="0"/>
          <w:numId w:val="2"/>
        </w:numPr>
        <w:rPr>
          <w:rFonts w:asciiTheme="minorBidi" w:hAnsiTheme="minorBidi"/>
          <w:sz w:val="24"/>
          <w:szCs w:val="24"/>
        </w:rPr>
      </w:pPr>
      <w:r w:rsidRPr="000A7B2B">
        <w:rPr>
          <w:rFonts w:asciiTheme="minorBidi" w:hAnsiTheme="minorBidi"/>
          <w:sz w:val="24"/>
          <w:szCs w:val="24"/>
        </w:rPr>
        <w:t>Primele alimente ideale ar putea fi, de exemplu:</w:t>
      </w:r>
    </w:p>
    <w:p w:rsidR="00CE3A43" w:rsidRPr="000A7B2B" w:rsidRDefault="00CE3A43" w:rsidP="00D9406E">
      <w:pPr>
        <w:pStyle w:val="ListParagraph"/>
        <w:numPr>
          <w:ilvl w:val="0"/>
          <w:numId w:val="2"/>
        </w:numPr>
        <w:rPr>
          <w:rFonts w:asciiTheme="minorBidi" w:hAnsiTheme="minorBidi"/>
          <w:sz w:val="24"/>
          <w:szCs w:val="24"/>
        </w:rPr>
      </w:pPr>
      <w:r w:rsidRPr="000A7B2B">
        <w:rPr>
          <w:rFonts w:asciiTheme="minorBidi" w:hAnsiTheme="minorBidi"/>
          <w:sz w:val="24"/>
          <w:szCs w:val="24"/>
        </w:rPr>
        <w:t>Legule și fructe în pireu</w:t>
      </w:r>
    </w:p>
    <w:p w:rsidR="00CE3A43" w:rsidRPr="000A7B2B" w:rsidRDefault="00CE3A43" w:rsidP="00D9406E">
      <w:pPr>
        <w:pStyle w:val="ListParagraph"/>
        <w:numPr>
          <w:ilvl w:val="0"/>
          <w:numId w:val="2"/>
        </w:numPr>
        <w:rPr>
          <w:rFonts w:asciiTheme="minorBidi" w:hAnsiTheme="minorBidi"/>
          <w:sz w:val="24"/>
          <w:szCs w:val="24"/>
        </w:rPr>
      </w:pPr>
      <w:r w:rsidRPr="000A7B2B">
        <w:rPr>
          <w:rFonts w:asciiTheme="minorBidi" w:hAnsiTheme="minorBidi"/>
          <w:sz w:val="24"/>
          <w:szCs w:val="24"/>
        </w:rPr>
        <w:t>Iaurt natural</w:t>
      </w:r>
    </w:p>
    <w:p w:rsidR="00CE3A43" w:rsidRPr="000A7B2B" w:rsidRDefault="00CE3A43" w:rsidP="00D9406E">
      <w:pPr>
        <w:pStyle w:val="ListParagraph"/>
        <w:numPr>
          <w:ilvl w:val="0"/>
          <w:numId w:val="2"/>
        </w:numPr>
        <w:rPr>
          <w:rFonts w:asciiTheme="minorBidi" w:hAnsiTheme="minorBidi"/>
          <w:sz w:val="24"/>
          <w:szCs w:val="24"/>
        </w:rPr>
      </w:pPr>
      <w:r w:rsidRPr="000A7B2B">
        <w:rPr>
          <w:rFonts w:asciiTheme="minorBidi" w:hAnsiTheme="minorBidi"/>
          <w:sz w:val="24"/>
          <w:szCs w:val="24"/>
        </w:rPr>
        <w:t>Cereale pentru bebeluși de la 4 ani, de la magazin</w:t>
      </w:r>
    </w:p>
    <w:p w:rsidR="00CE3A43" w:rsidRPr="000A7B2B" w:rsidRDefault="00CE3A43">
      <w:pPr>
        <w:rPr>
          <w:rFonts w:asciiTheme="minorBidi" w:hAnsiTheme="minorBidi"/>
          <w:sz w:val="24"/>
          <w:szCs w:val="24"/>
        </w:rPr>
      </w:pPr>
      <w:r w:rsidRPr="000A7B2B">
        <w:rPr>
          <w:rFonts w:asciiTheme="minorBidi" w:hAnsiTheme="minorBidi"/>
          <w:sz w:val="24"/>
          <w:szCs w:val="24"/>
        </w:rPr>
        <w:t xml:space="preserve">După ce bebelușul consumă alimentele de mai sus, începeți să introduceți carnea, deoarece este important ca acesta să primească fierul și proteinele necesare pentru creșterea lui. </w:t>
      </w:r>
    </w:p>
    <w:p w:rsidR="00CE3A43" w:rsidRPr="000A7B2B" w:rsidRDefault="00CE3A43">
      <w:pPr>
        <w:rPr>
          <w:rFonts w:asciiTheme="minorBidi" w:hAnsiTheme="minorBidi"/>
          <w:sz w:val="24"/>
          <w:szCs w:val="24"/>
        </w:rPr>
      </w:pPr>
      <w:r w:rsidRPr="000A7B2B">
        <w:rPr>
          <w:rFonts w:asciiTheme="minorBidi" w:hAnsiTheme="minorBidi"/>
          <w:sz w:val="24"/>
          <w:szCs w:val="24"/>
        </w:rPr>
        <w:t>Unicele alimente care trebuie evitate sunt:</w:t>
      </w:r>
    </w:p>
    <w:p w:rsidR="00CE3A43" w:rsidRPr="000A7B2B" w:rsidRDefault="00CE3A43" w:rsidP="00D9406E">
      <w:pPr>
        <w:pStyle w:val="ListParagraph"/>
        <w:numPr>
          <w:ilvl w:val="0"/>
          <w:numId w:val="3"/>
        </w:numPr>
        <w:rPr>
          <w:rFonts w:asciiTheme="minorBidi" w:hAnsiTheme="minorBidi"/>
          <w:sz w:val="24"/>
          <w:szCs w:val="24"/>
        </w:rPr>
      </w:pPr>
      <w:r w:rsidRPr="000A7B2B">
        <w:rPr>
          <w:rFonts w:asciiTheme="minorBidi" w:hAnsiTheme="minorBidi"/>
          <w:sz w:val="24"/>
          <w:szCs w:val="24"/>
        </w:rPr>
        <w:t xml:space="preserve">Mierea și nucile întregi. </w:t>
      </w:r>
    </w:p>
    <w:p w:rsidR="00CE3A43" w:rsidRPr="000A7B2B" w:rsidRDefault="000A7B2B" w:rsidP="00DA10AB">
      <w:pPr>
        <w:rPr>
          <w:rFonts w:asciiTheme="minorBidi" w:hAnsiTheme="minorBidi"/>
          <w:sz w:val="24"/>
          <w:szCs w:val="24"/>
        </w:rPr>
      </w:pPr>
      <w:r>
        <w:rPr>
          <w:rFonts w:asciiTheme="minorBidi" w:hAnsiTheme="minorBidi"/>
          <w:noProof/>
          <w:sz w:val="24"/>
          <w:szCs w:val="24"/>
          <w:lang w:val="en-GB" w:eastAsia="zh-CN"/>
        </w:rPr>
        <w:drawing>
          <wp:anchor distT="0" distB="0" distL="114300" distR="114300" simplePos="0" relativeHeight="251658752" behindDoc="1" locked="0" layoutInCell="1" allowOverlap="1">
            <wp:simplePos x="0" y="0"/>
            <wp:positionH relativeFrom="column">
              <wp:posOffset>5191125</wp:posOffset>
            </wp:positionH>
            <wp:positionV relativeFrom="paragraph">
              <wp:posOffset>502285</wp:posOffset>
            </wp:positionV>
            <wp:extent cx="1209675" cy="1209675"/>
            <wp:effectExtent l="19050" t="0" r="952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Languages Stamp 2020.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9675" cy="1209675"/>
                    </a:xfrm>
                    <a:prstGeom prst="rect">
                      <a:avLst/>
                    </a:prstGeom>
                  </pic:spPr>
                </pic:pic>
              </a:graphicData>
            </a:graphic>
          </wp:anchor>
        </w:drawing>
      </w:r>
      <w:r w:rsidR="00CE3A43" w:rsidRPr="000A7B2B">
        <w:rPr>
          <w:rFonts w:asciiTheme="minorBidi" w:hAnsiTheme="minorBidi"/>
          <w:sz w:val="24"/>
          <w:szCs w:val="24"/>
        </w:rPr>
        <w:t xml:space="preserve">Laptele praf trebuie utilizat până la 1 an, iar băuturile se vor bea dintr-o ceașcă cu capac, atunci când bebelușul dvs. este gata. </w:t>
      </w:r>
    </w:p>
    <w:sectPr w:rsidR="00CE3A43" w:rsidRPr="000A7B2B" w:rsidSect="000A7B2B">
      <w:footerReference w:type="default" r:id="rId9"/>
      <w:pgSz w:w="12240" w:h="15840"/>
      <w:pgMar w:top="1440"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05" w:rsidRDefault="00455505" w:rsidP="00DA10AB">
      <w:pPr>
        <w:spacing w:after="0" w:line="240" w:lineRule="auto"/>
      </w:pPr>
      <w:r>
        <w:separator/>
      </w:r>
    </w:p>
  </w:endnote>
  <w:endnote w:type="continuationSeparator" w:id="0">
    <w:p w:rsidR="00455505" w:rsidRDefault="00455505" w:rsidP="00DA1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AB" w:rsidRPr="00035079" w:rsidRDefault="00DA10AB" w:rsidP="00035079">
    <w:pPr>
      <w:spacing w:after="0" w:line="240" w:lineRule="auto"/>
      <w:rPr>
        <w:rFonts w:asciiTheme="minorBidi" w:hAnsiTheme="minorBidi"/>
        <w:sz w:val="20"/>
        <w:szCs w:val="20"/>
      </w:rPr>
    </w:pPr>
    <w:r w:rsidRPr="00035079">
      <w:rPr>
        <w:rFonts w:asciiTheme="minorBidi" w:hAnsiTheme="minorBidi"/>
        <w:sz w:val="20"/>
        <w:szCs w:val="20"/>
      </w:rPr>
      <w:t xml:space="preserve">Signs your premature baby is ready for food </w:t>
    </w:r>
    <w:r w:rsidR="00035079" w:rsidRPr="00035079">
      <w:rPr>
        <w:rFonts w:asciiTheme="minorBidi" w:hAnsiTheme="minorBidi"/>
        <w:sz w:val="20"/>
        <w:szCs w:val="20"/>
      </w:rPr>
      <w:t>–</w:t>
    </w:r>
    <w:r w:rsidRPr="00035079">
      <w:rPr>
        <w:rFonts w:asciiTheme="minorBidi" w:hAnsiTheme="minorBidi"/>
        <w:sz w:val="20"/>
        <w:szCs w:val="20"/>
      </w:rPr>
      <w:t xml:space="preserve"> Romanian</w:t>
    </w:r>
    <w:r w:rsidR="00035079" w:rsidRPr="00035079">
      <w:rPr>
        <w:rFonts w:asciiTheme="minorBidi" w:hAnsiTheme="minorBidi"/>
        <w:sz w:val="20"/>
        <w:szCs w:val="20"/>
      </w:rPr>
      <w:t>/2021</w:t>
    </w:r>
  </w:p>
  <w:p w:rsidR="00035079" w:rsidRPr="00035079" w:rsidRDefault="00035079" w:rsidP="00035079">
    <w:pPr>
      <w:spacing w:after="0" w:line="240" w:lineRule="auto"/>
      <w:rPr>
        <w:rFonts w:asciiTheme="minorBidi" w:hAnsiTheme="minorBidi"/>
        <w:sz w:val="20"/>
        <w:szCs w:val="20"/>
      </w:rPr>
    </w:pPr>
    <w:r w:rsidRPr="00035079">
      <w:rPr>
        <w:rFonts w:asciiTheme="minorBidi" w:hAnsiTheme="minorBidi"/>
        <w:sz w:val="20"/>
        <w:szCs w:val="20"/>
      </w:rPr>
      <w:t>fife.communityneonatalnurses@nhs.scot</w:t>
    </w:r>
  </w:p>
  <w:p w:rsidR="00DA10AB" w:rsidRPr="00DA10AB" w:rsidRDefault="00DA10AB" w:rsidP="00DA1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05" w:rsidRDefault="00455505" w:rsidP="00DA10AB">
      <w:pPr>
        <w:spacing w:after="0" w:line="240" w:lineRule="auto"/>
      </w:pPr>
      <w:r>
        <w:separator/>
      </w:r>
    </w:p>
  </w:footnote>
  <w:footnote w:type="continuationSeparator" w:id="0">
    <w:p w:rsidR="00455505" w:rsidRDefault="00455505" w:rsidP="00DA1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47335"/>
    <w:multiLevelType w:val="hybridMultilevel"/>
    <w:tmpl w:val="F4CC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D10CF"/>
    <w:multiLevelType w:val="hybridMultilevel"/>
    <w:tmpl w:val="FDC2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57554"/>
    <w:multiLevelType w:val="hybridMultilevel"/>
    <w:tmpl w:val="CDEA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53B4"/>
    <w:rsid w:val="00035079"/>
    <w:rsid w:val="000A7B2B"/>
    <w:rsid w:val="002C53B4"/>
    <w:rsid w:val="00455505"/>
    <w:rsid w:val="00AA5F2E"/>
    <w:rsid w:val="00CE3A43"/>
    <w:rsid w:val="00D9406E"/>
    <w:rsid w:val="00DA10AB"/>
    <w:rsid w:val="00FC5459"/>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06E"/>
    <w:pPr>
      <w:ind w:left="720"/>
      <w:contextualSpacing/>
    </w:pPr>
  </w:style>
  <w:style w:type="paragraph" w:styleId="Header">
    <w:name w:val="header"/>
    <w:basedOn w:val="Normal"/>
    <w:link w:val="HeaderChar"/>
    <w:uiPriority w:val="99"/>
    <w:semiHidden/>
    <w:unhideWhenUsed/>
    <w:rsid w:val="00DA10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0AB"/>
  </w:style>
  <w:style w:type="paragraph" w:styleId="Footer">
    <w:name w:val="footer"/>
    <w:basedOn w:val="Normal"/>
    <w:link w:val="FooterChar"/>
    <w:uiPriority w:val="99"/>
    <w:semiHidden/>
    <w:unhideWhenUsed/>
    <w:rsid w:val="00DA10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0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lowesa</dc:creator>
  <cp:lastModifiedBy>heather kirkbride</cp:lastModifiedBy>
  <cp:revision>5</cp:revision>
  <dcterms:created xsi:type="dcterms:W3CDTF">2020-02-19T10:33:00Z</dcterms:created>
  <dcterms:modified xsi:type="dcterms:W3CDTF">2021-04-06T14:48:00Z</dcterms:modified>
</cp:coreProperties>
</file>