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BDC3" w14:textId="48F4E232" w:rsidR="00410BA1" w:rsidRPr="00410BA1" w:rsidRDefault="00410BA1" w:rsidP="00410BA1">
      <w:pPr>
        <w:rPr>
          <w:rFonts w:ascii="Arial" w:hAnsi="Arial" w:cs="Arial"/>
          <w:b/>
          <w:bCs/>
          <w:sz w:val="24"/>
          <w:szCs w:val="24"/>
        </w:rPr>
      </w:pPr>
      <w:r>
        <w:rPr>
          <w:rFonts w:ascii="Arial" w:hAnsi="Arial" w:cs="Arial"/>
          <w:noProof/>
          <w:sz w:val="24"/>
          <w:szCs w:val="24"/>
          <w:lang w:val="pa"/>
        </w:rPr>
        <w:drawing>
          <wp:inline distT="0" distB="0" distL="0" distR="0" wp14:anchorId="738A3964" wp14:editId="28A3BAB9">
            <wp:extent cx="6800850" cy="2355850"/>
            <wp:effectExtent l="0" t="0" r="0" b="6350"/>
            <wp:docPr id="1" name="Picture 1"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text on a blu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6067" r="133" b="22429"/>
                    <a:stretch/>
                  </pic:blipFill>
                  <pic:spPr bwMode="auto">
                    <a:xfrm>
                      <a:off x="0" y="0"/>
                      <a:ext cx="6820866" cy="2362784"/>
                    </a:xfrm>
                    <a:prstGeom prst="rect">
                      <a:avLst/>
                    </a:prstGeom>
                    <a:noFill/>
                    <a:ln>
                      <a:noFill/>
                    </a:ln>
                    <a:extLst>
                      <a:ext uri="{53640926-AAD7-44D8-BBD7-CCE9431645EC}">
                        <a14:shadowObscured xmlns:a14="http://schemas.microsoft.com/office/drawing/2010/main"/>
                      </a:ext>
                    </a:extLst>
                  </pic:spPr>
                </pic:pic>
              </a:graphicData>
            </a:graphic>
          </wp:inline>
        </w:drawing>
      </w:r>
    </w:p>
    <w:p w14:paraId="1CE5B8EA" w14:textId="77777777" w:rsidR="00410BA1" w:rsidRPr="00410BA1" w:rsidRDefault="00410BA1" w:rsidP="00410BA1">
      <w:pPr>
        <w:rPr>
          <w:rFonts w:ascii="Arial" w:hAnsi="Arial" w:cs="Arial"/>
          <w:b/>
          <w:bCs/>
          <w:sz w:val="24"/>
          <w:szCs w:val="24"/>
        </w:rPr>
      </w:pPr>
    </w:p>
    <w:p w14:paraId="67B8AAC6" w14:textId="77777777" w:rsidR="00D41BC4" w:rsidRDefault="00D41BC4" w:rsidP="00410BA1">
      <w:pPr>
        <w:jc w:val="both"/>
        <w:rPr>
          <w:rFonts w:ascii="Arial" w:hAnsi="Arial" w:cs="Arial"/>
          <w:sz w:val="24"/>
          <w:szCs w:val="24"/>
        </w:rPr>
      </w:pPr>
    </w:p>
    <w:p w14:paraId="19DE7558" w14:textId="595D349F" w:rsidR="00410BA1" w:rsidRPr="00410BA1" w:rsidRDefault="00410BA1" w:rsidP="00410BA1">
      <w:pPr>
        <w:jc w:val="both"/>
        <w:rPr>
          <w:rFonts w:ascii="Arial" w:hAnsi="Arial" w:cs="Arial"/>
          <w:sz w:val="24"/>
          <w:szCs w:val="24"/>
        </w:rPr>
      </w:pPr>
      <w:r>
        <w:rPr>
          <w:rFonts w:ascii="Arial" w:hAnsi="Arial" w:cs="Arial"/>
          <w:sz w:val="24"/>
          <w:szCs w:val="24"/>
          <w:lang w:val="pa"/>
        </w:rPr>
        <w:t>ਤੁਸੀਂ ਸਕਾਟਲੈਂਡ ਵਿੱਚ ਐੱਨ.ਐੱਚ.ਐੱਸ. ਦੀ ਦੰਦਾਂ ਦੀ ਦੇਖਭਾਲ ਅਤੇ ਇਲਾਜ ਵਿੱਚ ਤਬਦੀਲੀਆਂ ਬਾਰੇ ਸੁਣਿਆ ਹੋਵੇਗਾ।  ਜੋ ਨਹੀਂ ਬਦਲ ਰਿਹਾ ਹੈ ਉਹ ਇਹ ਹੈ ਕਿ ਤੁਸੀਂ ਅਜੇ ਵੀ ਐੱਨ.ਐੱਚ.ਐੱਸ. ਰਾਹੀਂ ਵਿਆਪਕ ਪ੍ਰਕਾਰ ਦੀ ਦੰਦਾਂ ਦੀ ਦੇਖਭਾਲ ਅਤੇ ਇਲਾਜ ਪ੍ਰਾਪਤ ਕਰ ਸਕਦੇ ਹੋ।  ਅਤੇ ਕੁਝ ਲੋਕਾਂ ਲਈ, ਇਲਾਜ ਪੂਰੀ ਤਰ੍ਹਾਂ ਮੁਫ਼ਤ ਹੋ ਸਕਦਾ ਹੈ।</w:t>
      </w:r>
    </w:p>
    <w:p w14:paraId="0A77D1D3" w14:textId="77777777" w:rsidR="00410BA1" w:rsidRPr="00410BA1" w:rsidRDefault="00410BA1" w:rsidP="00410BA1">
      <w:pPr>
        <w:jc w:val="both"/>
        <w:rPr>
          <w:rFonts w:ascii="Arial" w:hAnsi="Arial" w:cs="Arial"/>
          <w:sz w:val="24"/>
          <w:szCs w:val="24"/>
        </w:rPr>
      </w:pPr>
    </w:p>
    <w:p w14:paraId="06486B6B" w14:textId="2A0E0E4B" w:rsidR="00410BA1" w:rsidRPr="00D41BC4" w:rsidRDefault="00410BA1" w:rsidP="00D41BC4">
      <w:pPr>
        <w:ind w:left="360"/>
        <w:jc w:val="center"/>
        <w:rPr>
          <w:rFonts w:ascii="Arial" w:hAnsi="Arial" w:cs="Arial"/>
          <w:b/>
          <w:bCs/>
          <w:sz w:val="28"/>
          <w:szCs w:val="28"/>
        </w:rPr>
      </w:pPr>
      <w:r>
        <w:rPr>
          <w:rFonts w:ascii="Arial" w:hAnsi="Arial" w:cs="Arial"/>
          <w:b/>
          <w:bCs/>
          <w:sz w:val="28"/>
          <w:szCs w:val="28"/>
          <w:lang w:val="pa"/>
        </w:rPr>
        <w:t>NHSInform.scot/dentist 'ਤੇ ਹੋਰ ਜਾਣਕਾਰੀ ਪ੍ਰਾਪਤ ਕਰੋ</w:t>
      </w:r>
    </w:p>
    <w:p w14:paraId="09572274" w14:textId="77777777" w:rsidR="00234C71" w:rsidRDefault="00234C71" w:rsidP="00234C71">
      <w:pPr>
        <w:shd w:val="clear" w:color="auto" w:fill="FFFFFF"/>
        <w:rPr>
          <w:rFonts w:ascii="Arial" w:hAnsi="Arial" w:cs="Arial"/>
          <w:b/>
          <w:bCs/>
          <w:color w:val="000000"/>
          <w:sz w:val="24"/>
          <w:szCs w:val="24"/>
          <w14:ligatures w14:val="none"/>
        </w:rPr>
      </w:pPr>
    </w:p>
    <w:p w14:paraId="72BC59B6" w14:textId="77777777" w:rsidR="00D41BC4" w:rsidRDefault="00D41BC4" w:rsidP="00D41BC4">
      <w:pPr>
        <w:shd w:val="clear" w:color="auto" w:fill="FFFFFF"/>
        <w:rPr>
          <w:rFonts w:ascii="Arial" w:hAnsi="Arial" w:cs="Arial"/>
          <w:b/>
          <w:bCs/>
          <w:color w:val="000000"/>
          <w:sz w:val="24"/>
          <w:szCs w:val="24"/>
          <w14:ligatures w14:val="none"/>
        </w:rPr>
      </w:pPr>
    </w:p>
    <w:p w14:paraId="15A9A870" w14:textId="395AFD83" w:rsidR="00D41BC4" w:rsidRPr="00D41BC4" w:rsidRDefault="00410BA1" w:rsidP="00D41BC4">
      <w:pPr>
        <w:shd w:val="clear" w:color="auto" w:fill="FFFFFF"/>
        <w:rPr>
          <w:rFonts w:ascii="Arial" w:hAnsi="Arial" w:cs="Arial"/>
          <w:b/>
          <w:bCs/>
          <w:color w:val="000000"/>
          <w:sz w:val="24"/>
          <w:szCs w:val="24"/>
          <w14:ligatures w14:val="none"/>
        </w:rPr>
      </w:pPr>
      <w:r>
        <w:rPr>
          <w:rFonts w:ascii="Arial" w:hAnsi="Arial" w:cs="Arial"/>
          <w:b/>
          <w:bCs/>
          <w:color w:val="000000"/>
          <w:sz w:val="24"/>
          <w:szCs w:val="24"/>
          <w:lang w:val="pa"/>
          <w14:ligatures w14:val="none"/>
        </w:rPr>
        <w:t xml:space="preserve">ਇਲਾਜ ਅਤੇ ਮੁਆਇਨਿਆਂ ਦੇ ਖ਼ਰਚੇ </w:t>
      </w:r>
    </w:p>
    <w:p w14:paraId="16BE0773" w14:textId="1E7BFD1B" w:rsidR="00410BA1" w:rsidRPr="00D41BC4" w:rsidRDefault="00410BA1" w:rsidP="00D41BC4">
      <w:pPr>
        <w:shd w:val="clear" w:color="auto" w:fill="FFFFFF"/>
        <w:spacing w:after="360"/>
        <w:rPr>
          <w:rFonts w:ascii="Arial" w:hAnsi="Arial" w:cs="Arial"/>
          <w:b/>
          <w:bCs/>
          <w:color w:val="000000"/>
          <w:sz w:val="24"/>
          <w:szCs w:val="24"/>
          <w14:ligatures w14:val="none"/>
        </w:rPr>
      </w:pPr>
      <w:r>
        <w:rPr>
          <w:rFonts w:ascii="Arial" w:hAnsi="Arial" w:cs="Arial"/>
          <w:color w:val="000000"/>
          <w:sz w:val="24"/>
          <w:szCs w:val="24"/>
          <w:lang w:val="pa"/>
        </w:rPr>
        <w:t xml:space="preserve">1 ਨਵੰਬਰ 2023 ਤੋਂ, ਜੇਕਰ ਤੁਸੀਂ ਆਪਣੇ ਐੱਨ.ਐੱਚ.ਐੱਸ. ਦੇ ਦੰਦਾਂ ਦੇ ਇਲਾਜ ਲਈ ਭੁਗਤਾਨ ਕਰਦੇ ਹੋ ਤਾਂ ਤੁਸੀਂ ਇਲਾਜ ਦੇ ਖ਼ਰਚਿਆਂ ਵਿੱਚ ਵਾਧਾ ਦੇਖ ਸਕਦੇ ਹੋ। ਇਹ ਵਾਧੇ ਇਸ ਗੱਲ ਨੂੰ ਯਕੀਨੀ ਬਣਾਉਣ ਲਈ ਜ਼ਰੂਰੀ ਹਨ ਕਿ ਅਸੀਂ ਐੱਨ.ਐੱਚ.ਐੱਸ. ਦੀਆਂ ਦੰਦਾਂ ਦੀਆਂ ਸੇਵਾਵਾਂ ਲਗਾਤਾਰ ਮੁਹੱਈਆ ਕਰਨੀਆਂ ਜਾਰੀ ਰੱਖ ਸਕੀਏ ਅਤੇ ਇਹ ਮਰੀਜ਼ਾਂ ਲਈ ਲੋੜੀਂਦੀ ਦੇਖਭਾਲ ਪ੍ਰਦਾਨ ਕਰਨ ਦੀ ਖ਼ਰਚਿਆਂ ਵਿੱਚ ਵਾਧੇ ਨੂੰ ਦਰਸਾਉਂਦਾ ਹੈ। </w:t>
      </w:r>
    </w:p>
    <w:p w14:paraId="29589982" w14:textId="77777777" w:rsidR="00E35EF3" w:rsidRPr="00D41BC4" w:rsidRDefault="00E35EF3" w:rsidP="00D41BC4">
      <w:pPr>
        <w:rPr>
          <w:rFonts w:ascii="Arial" w:hAnsi="Arial" w:cs="Arial"/>
          <w:b/>
          <w:bCs/>
          <w:sz w:val="24"/>
          <w:szCs w:val="24"/>
        </w:rPr>
      </w:pPr>
      <w:r>
        <w:rPr>
          <w:rFonts w:ascii="Arial" w:hAnsi="Arial" w:cs="Arial"/>
          <w:b/>
          <w:bCs/>
          <w:sz w:val="24"/>
          <w:szCs w:val="24"/>
          <w:lang w:val="pa"/>
        </w:rPr>
        <w:t xml:space="preserve">ਐੱਨ.ਐੱਚ.ਐੱਸ. ਦੇ ਦੰਦਾਂ ਦੇ ਮੁਆਇਨੇ </w:t>
      </w:r>
    </w:p>
    <w:p w14:paraId="5F87F471" w14:textId="77777777" w:rsidR="00D41BC4" w:rsidRPr="00D41BC4" w:rsidRDefault="00E35EF3" w:rsidP="00D41BC4">
      <w:pPr>
        <w:rPr>
          <w:rFonts w:ascii="Arial" w:hAnsi="Arial" w:cs="Arial"/>
          <w:sz w:val="24"/>
          <w:szCs w:val="24"/>
        </w:rPr>
      </w:pPr>
      <w:r>
        <w:rPr>
          <w:rFonts w:ascii="Arial" w:hAnsi="Arial" w:cs="Arial"/>
          <w:sz w:val="24"/>
          <w:szCs w:val="24"/>
          <w:lang w:val="pa"/>
        </w:rPr>
        <w:t>ਸਕਾਟਲੈਂਡ ਵਿੱਚ ਹਰੇਕ ਵਿਅਕਤੀ ਐੱਨ.ਐੱਚ.ਐੱਸ. ਦੇ ਦੰਦਾਂ ਦੇ ਮੁਫ਼ਤ ਮੁਆਇਨੇ ਲਈ ਹੱਕਦਾਰ ਹੈ।  ਪਰ ਇਨ੍ਹਾਂ ਦੀ ਵਾਰਵਰਤਾ ਹੁਣ ਤੁਹਾਡੀ ਵਿਅਕਤੀਗਤ ਜ਼ਰੂਰਤ 'ਤੇ ਅਧਾਰਤ ਹੈ।  ਤੁਹਾਡਾ ਦੰਦਾਂ ਦਾ ਡਾਕਟਰ ਹਰੇਕ ਮੁਆਇਨੇ ’ਤੇ ਤੁਹਾਡੇ ਨਾਲ ਇਸ ਬਾਰੇ ਚਰਚਾ ਕਰੇਗਾ।</w:t>
      </w:r>
    </w:p>
    <w:p w14:paraId="4D2E9D07" w14:textId="77777777" w:rsidR="00D41BC4" w:rsidRPr="00D41BC4" w:rsidRDefault="00D41BC4" w:rsidP="00D41BC4">
      <w:pPr>
        <w:rPr>
          <w:rFonts w:ascii="Arial" w:hAnsi="Arial" w:cs="Arial"/>
          <w:sz w:val="24"/>
          <w:szCs w:val="24"/>
        </w:rPr>
      </w:pPr>
    </w:p>
    <w:p w14:paraId="1838209A" w14:textId="77777777" w:rsidR="00D41BC4" w:rsidRDefault="00E35EF3" w:rsidP="00D41BC4">
      <w:pPr>
        <w:rPr>
          <w:rFonts w:ascii="Arial" w:hAnsi="Arial" w:cs="Arial"/>
          <w:b/>
          <w:bCs/>
          <w:color w:val="000000"/>
          <w:sz w:val="24"/>
          <w:szCs w:val="24"/>
        </w:rPr>
      </w:pPr>
      <w:r>
        <w:rPr>
          <w:rFonts w:ascii="Arial" w:hAnsi="Arial" w:cs="Arial"/>
          <w:b/>
          <w:bCs/>
          <w:color w:val="000000"/>
          <w:sz w:val="24"/>
          <w:szCs w:val="24"/>
          <w:lang w:val="pa"/>
        </w:rPr>
        <w:t>ਮਰੀਜ਼ ਲਈ ਖ਼ਰਚ</w:t>
      </w:r>
    </w:p>
    <w:p w14:paraId="4A218F7F" w14:textId="7DA403F1" w:rsidR="00410BA1" w:rsidRPr="00D41BC4" w:rsidRDefault="00410BA1" w:rsidP="00D41BC4">
      <w:pPr>
        <w:rPr>
          <w:rFonts w:ascii="Arial" w:hAnsi="Arial" w:cs="Arial"/>
          <w:b/>
          <w:bCs/>
          <w:color w:val="000000"/>
          <w:sz w:val="24"/>
          <w:szCs w:val="24"/>
        </w:rPr>
      </w:pPr>
      <w:r>
        <w:rPr>
          <w:rFonts w:ascii="Arial" w:hAnsi="Arial" w:cs="Arial"/>
          <w:color w:val="000000"/>
          <w:sz w:val="24"/>
          <w:szCs w:val="24"/>
          <w:lang w:val="pa"/>
        </w:rPr>
        <w:t>ਪਹਿਲਾਂ ਦੀ ਤਰ੍ਹਾਂ, ਐੱਨ.ਐੱਚ.ਐੱਸ. ਦੇ ਜਿਹੜੇ ਮਰੀਜ਼ ਆਪਣੇ ਇਲਾਜ ਲਈ ਭੁਗਤਾਨ ਕਰਦੇ ਹਨ, ਇਲਾਜ ਦੇ ਖ਼ਰਚਿਆਂ ਦਾ 80% ਭੁਗਤਾਨ ਕਰਦੇ ਹਨ। ਇਹ ਇਲਾਜ ਦੇ ਪ੍ਰਤੀ ਕੋਰਸ ਲਈ ਵੱਧ ਤੋਂ ਵੱਧ £384 ਦੀ ਰਾਸ਼ੀ 'ਤੇ ਸੀਮਤ ਹੋਣ ਵੱਜੋਂ ਜਾਰੀ ਰਹੇਗੀ।  ਇਸ ਵੱਧ ਤੋਂ ਵੱਧ (ਰਾਸ਼ੀ) ਤੋਂ ਉੱਪਰ ਕਿਸੇ ਵੀ ਖ਼ਰਚਿਆਂ ਲਈ ਐੱਨ.ਐੱਚ.ਐੱਸ. ਵੱਲੋਂ ਪੂਰੀ ਤਰ੍ਹਾਂ ਸਬਸਿਡੀ ਦਾ ਦਿੱਤੇ ਜਾਣਾ ਜਾਰੀ ਰਹੇਗਾ।  ਤੁਸੀਂ ਕਦੇ ਵੀ ਇਲਾਜ ਦੇ ਪ੍ਰਤੀ ਕੋਰਸ ਲਈ £384 ਤੋਂ ਵੱਧ ਦਾ ਭੁਗਤਾਨ ਨਹੀਂ ਕਰੋਗੇ। ਜ਼ਿਆਦਾਤਰ ਮਰੀਜ਼ ਇਸ ਤੋਂ ਬਹੁਤ ਘੱਟ ਭੁਗਤਾਨ ਕਰਨਗੇ।</w:t>
      </w:r>
    </w:p>
    <w:p w14:paraId="402B821A" w14:textId="77777777" w:rsidR="001E74CE" w:rsidRPr="00D41BC4" w:rsidRDefault="001E74CE" w:rsidP="00D41BC4">
      <w:pPr>
        <w:rPr>
          <w:rFonts w:ascii="Arial" w:hAnsi="Arial" w:cs="Arial"/>
          <w:b/>
          <w:bCs/>
          <w:sz w:val="24"/>
          <w:szCs w:val="24"/>
        </w:rPr>
      </w:pPr>
    </w:p>
    <w:p w14:paraId="3892EEA6" w14:textId="3C4764B9" w:rsidR="001E74CE" w:rsidRPr="00D41BC4" w:rsidRDefault="001E74CE" w:rsidP="00D41BC4">
      <w:pPr>
        <w:rPr>
          <w:rFonts w:ascii="Arial" w:hAnsi="Arial" w:cs="Arial"/>
          <w:b/>
          <w:bCs/>
          <w:sz w:val="24"/>
          <w:szCs w:val="24"/>
        </w:rPr>
      </w:pPr>
      <w:r>
        <w:rPr>
          <w:rFonts w:ascii="Arial" w:hAnsi="Arial" w:cs="Arial"/>
          <w:b/>
          <w:bCs/>
          <w:sz w:val="24"/>
          <w:szCs w:val="24"/>
          <w:lang w:val="pa"/>
        </w:rPr>
        <w:t>ਮੁਫ਼ਤ ਜਾਂ ਘੱਟ ਕੀਮਤ ’ਤੇ ਐੱਨ.ਐੱਚ.ਐੱਸ. ਦਾ ਦੰਦਾਂ ਦਾ ਇਲਾਜ</w:t>
      </w:r>
    </w:p>
    <w:p w14:paraId="77DA2F2B" w14:textId="4B4B9EE9" w:rsidR="001E74CE" w:rsidRPr="00D41BC4" w:rsidRDefault="001E74CE" w:rsidP="00D41BC4">
      <w:pPr>
        <w:rPr>
          <w:rFonts w:ascii="Arial" w:hAnsi="Arial" w:cs="Arial"/>
          <w:sz w:val="24"/>
          <w:szCs w:val="24"/>
        </w:rPr>
      </w:pPr>
      <w:bookmarkStart w:id="0" w:name="_Hlk149555219"/>
      <w:r>
        <w:rPr>
          <w:rFonts w:ascii="Arial" w:hAnsi="Arial" w:cs="Arial"/>
          <w:sz w:val="24"/>
          <w:szCs w:val="24"/>
          <w:lang w:val="pa"/>
        </w:rPr>
        <w:t>ਹੇਠਾਂ ਦਿੱਤੇ ਵਿਅਕਤੀ ਐੱਨ.ਐੱਚ.ਐੱਸ. ਦੇ ਦੰਦਾਂ ਦਾ ਮੁਫ਼ਤ ਇਲਾਜ ਪ੍ਰਾਪਤ ਕਰ ਸਕਦੇ ਹਨ;</w:t>
      </w:r>
    </w:p>
    <w:p w14:paraId="08506ECC" w14:textId="77777777" w:rsidR="001E74CE" w:rsidRPr="00D41BC4" w:rsidRDefault="001E74CE" w:rsidP="00D41BC4">
      <w:pPr>
        <w:rPr>
          <w:rFonts w:ascii="Arial" w:hAnsi="Arial" w:cs="Arial"/>
          <w:sz w:val="24"/>
          <w:szCs w:val="24"/>
        </w:rPr>
      </w:pPr>
    </w:p>
    <w:p w14:paraId="10B74A6D" w14:textId="66012F71"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val="pa"/>
        </w:rPr>
        <w:t>25 ਸਾਲ ਅਤੇ ਇਸ ਤੋਂ ਘੱਟ ਉਮਰ ਦਾ ਹਰੇਕ ਵਿਅਕਤੀ</w:t>
      </w:r>
    </w:p>
    <w:p w14:paraId="62AEE18E" w14:textId="6B9EA57A"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val="pa"/>
        </w:rPr>
        <w:t xml:space="preserve">ਉਹ ਔਰਤਾਂ ਜੋ ਗਰਭਵਤੀ ਹਨ ਜਾਂ ਜਿਨ੍ਹਾਂ ਨੇ ਪਿਛਲੇ 12 ਮਹੀਨਿਆਂ ਵਿੱਚ ਬੱਚੇ ਨੂੰ ਜਨਮ ਦਿੱਤਾ ਹੈ। </w:t>
      </w:r>
    </w:p>
    <w:p w14:paraId="6A0FF9FF" w14:textId="5124C2BE"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val="pa"/>
        </w:rPr>
        <w:t xml:space="preserve">ਉਹ ਵਿਅਕਤੀ ਜਿਨ੍ਹਾਂ ਨੂੰ ਆਮਦਨ ਜਾਂ ਖਾਸ ਬੈਨੀਫਿਟਾਂ ਦੀ ਪ੍ਰਾਪਤੀ ਕਰਕੇ ਮਰੀਜ਼ ਦੇ ਖ਼ਰਚਿਆਂ ਤੋਂ ਪ੍ਰਮਾਣਿਤ ਛੋਟ ਮਿਲੀ ਹੁੰਦੀ ਹੈ </w:t>
      </w:r>
    </w:p>
    <w:p w14:paraId="01F69DAF" w14:textId="77777777" w:rsidR="001E74CE" w:rsidRPr="00D41BC4" w:rsidRDefault="001E74CE" w:rsidP="00D41BC4">
      <w:pPr>
        <w:rPr>
          <w:rFonts w:ascii="Arial" w:hAnsi="Arial" w:cs="Arial"/>
          <w:sz w:val="24"/>
          <w:szCs w:val="24"/>
        </w:rPr>
      </w:pPr>
    </w:p>
    <w:bookmarkEnd w:id="0"/>
    <w:p w14:paraId="6D0BE138" w14:textId="51D93B47" w:rsidR="001E74CE" w:rsidRPr="00D41BC4" w:rsidRDefault="001E74CE" w:rsidP="00D41BC4">
      <w:pPr>
        <w:rPr>
          <w:rFonts w:ascii="Arial" w:hAnsi="Arial" w:cs="Arial"/>
          <w:sz w:val="24"/>
          <w:szCs w:val="24"/>
        </w:rPr>
      </w:pPr>
      <w:r>
        <w:rPr>
          <w:rFonts w:ascii="Arial" w:hAnsi="Arial" w:cs="Arial"/>
          <w:sz w:val="24"/>
          <w:szCs w:val="24"/>
          <w:lang w:val="pa"/>
        </w:rPr>
        <w:lastRenderedPageBreak/>
        <w:t xml:space="preserve">ਹੋਰ ਵਿਅਕਤੀ ਐੱਨ.ਐੱਚ.ਐੱਸ. ਦੀ ਘੱਟ ਆਮਦਨ ਸਕੀਮ (ਐੱਲ.ਆਈ.ਐੱਸ.) ਰਾਹੀਂ ਘਟੀ ਹੋਈ ਕੀਮਤ 'ਤੇ ਦੰਦਾਂ ਦੇ ਇਲਾਜ ਦੇ ਹੱਕਦਾਰ ਹੋ ਸਕਦੇ ਹਨ। ਐੱਲ.ਆਈ.ਐੱਸ. ਉਨ੍ਹਾਂ ਵਿਅਕਤੀਆਂ ਲਈ ਐੱਨ.ਐੱਚ.ਐੱਸ. ਦੇ ਮਰੀਜ਼ਾਂ ਦੇ ਕੁਝ ਕੁ ਜਾਂ ਸਾਰੇ ਖ਼ਰਚਿਆਂ ਲਈ ਮਦਦ ਕਰਦੀ ਹੈ ਜੋ ਖੁਦ-ਬ-ਖੁਦ ਮੁਫ਼ਤ ਇਲਾਜ ਦੇ ਹੱਕਦਾਰ ਨਹੀਂ ਹਨ, ਜਿਨ੍ਹਾਂ ਨੂੰ ਭੁਗਤਾਨ ਕਰਨ ਵਿੱਚ ਮੁਸ਼ਕਿਲ ਹੋ ਸਕਦੀ ਹੈ। ਸਕੀਮ ਤਹਿਤ ਮਦਦ ਆਮਦਨ ਨਾਲ ਸਬੰਧਤ ਹੈ ਅਤੇ ਹਰੇਕ ਵਿਅਕਤੀ ਦੀ ਭੁਗਤਾਨ ਕਰਨ ਦੀ ਯੋਗਤਾ ਦੇ ਮੁਲਾਂਕਣ 'ਤੇ ਆਧਾਰਿਤ ਹੈ। ਸਿਹਤ ਸੰਭਾਲ ਦੇ ਖ਼ਰਚਿਆਂ ਵਿੱਚ ਮਦਦ ਬਾਰੇ ਜਾਣਕਾਰੀ ਇੱਥੇ ਮਿਲ ਸਕਦੀ ਹੈ: </w:t>
      </w:r>
      <w:hyperlink r:id="rId9" w:history="1">
        <w:r>
          <w:rPr>
            <w:rStyle w:val="Hyperlink"/>
            <w:rFonts w:ascii="Arial" w:hAnsi="Arial" w:cs="Arial"/>
            <w:sz w:val="24"/>
            <w:szCs w:val="24"/>
            <w:lang w:val="pa"/>
          </w:rPr>
          <w:t>ਸਿਹਤ ਖਰਚਿਆਂ ਵਿੱਚ ਮਦਦ | ਐੱਨ.ਐੱਚ.ਐੱਸ. ਇਨਫਾਰਮ</w:t>
        </w:r>
      </w:hyperlink>
    </w:p>
    <w:p w14:paraId="7BCC0659" w14:textId="77777777" w:rsidR="001E74CE" w:rsidRDefault="001E74CE" w:rsidP="00D41BC4">
      <w:pPr>
        <w:rPr>
          <w:rFonts w:ascii="Arial" w:hAnsi="Arial" w:cs="Arial"/>
          <w:b/>
          <w:bCs/>
          <w:sz w:val="24"/>
          <w:szCs w:val="24"/>
        </w:rPr>
      </w:pPr>
    </w:p>
    <w:p w14:paraId="24EC989C" w14:textId="77777777" w:rsidR="00D41BC4" w:rsidRDefault="00D41BC4" w:rsidP="00D41BC4">
      <w:pPr>
        <w:rPr>
          <w:rFonts w:ascii="Arial" w:hAnsi="Arial" w:cs="Arial"/>
          <w:b/>
          <w:bCs/>
          <w:sz w:val="24"/>
          <w:szCs w:val="24"/>
        </w:rPr>
      </w:pPr>
    </w:p>
    <w:p w14:paraId="4CAF9250" w14:textId="01069BA3" w:rsidR="00410BA1" w:rsidRPr="00D41BC4" w:rsidRDefault="00410BA1" w:rsidP="00D41BC4">
      <w:pPr>
        <w:pStyle w:val="NormalWeb"/>
        <w:shd w:val="clear" w:color="auto" w:fill="FFFFFF"/>
        <w:spacing w:before="0" w:beforeAutospacing="0" w:after="360" w:afterAutospacing="0"/>
        <w:rPr>
          <w:rFonts w:ascii="Arial" w:hAnsi="Arial" w:cs="Arial"/>
          <w:b/>
          <w:bCs/>
          <w:color w:val="000000"/>
          <w:sz w:val="24"/>
          <w:szCs w:val="24"/>
        </w:rPr>
      </w:pPr>
      <w:r>
        <w:rPr>
          <w:rFonts w:ascii="Arial" w:hAnsi="Arial" w:cs="Arial"/>
          <w:b/>
          <w:bCs/>
          <w:color w:val="000000"/>
          <w:sz w:val="24"/>
          <w:szCs w:val="24"/>
          <w:lang w:val="pa"/>
        </w:rPr>
        <w:t>ਐੱਨ.ਐੱਚ.ਐੱਸ. ਕੀਮਤ ਸੂਚੀ</w:t>
      </w:r>
    </w:p>
    <w:tbl>
      <w:tblPr>
        <w:tblW w:w="10145" w:type="dxa"/>
        <w:tblCellMar>
          <w:left w:w="0" w:type="dxa"/>
          <w:right w:w="0" w:type="dxa"/>
        </w:tblCellMar>
        <w:tblLook w:val="04A0" w:firstRow="1" w:lastRow="0" w:firstColumn="1" w:lastColumn="0" w:noHBand="0" w:noVBand="1"/>
      </w:tblPr>
      <w:tblGrid>
        <w:gridCol w:w="7277"/>
        <w:gridCol w:w="2868"/>
      </w:tblGrid>
      <w:tr w:rsidR="00410BA1" w:rsidRPr="00410BA1" w14:paraId="58DDC40F" w14:textId="77777777" w:rsidTr="00410BA1">
        <w:trPr>
          <w:trHeight w:val="599"/>
        </w:trPr>
        <w:tc>
          <w:tcPr>
            <w:tcW w:w="7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C29D4" w14:textId="77777777" w:rsidR="00410BA1" w:rsidRPr="00410BA1" w:rsidRDefault="00410BA1" w:rsidP="00D41BC4">
            <w:pPr>
              <w:rPr>
                <w:rFonts w:ascii="Arial" w:hAnsi="Arial" w:cs="Arial"/>
                <w:b/>
                <w:bCs/>
                <w:sz w:val="24"/>
                <w:szCs w:val="24"/>
                <w14:ligatures w14:val="none"/>
              </w:rPr>
            </w:pPr>
            <w:r>
              <w:rPr>
                <w:rFonts w:ascii="Arial" w:hAnsi="Arial" w:cs="Arial"/>
                <w:b/>
                <w:bCs/>
                <w:sz w:val="24"/>
                <w:szCs w:val="24"/>
                <w:lang w:val="pa"/>
                <w14:ligatures w14:val="none"/>
              </w:rPr>
              <w:t>ਦੰਦਾਂ ਦੀ ਦੇਖਭਾਲ</w:t>
            </w:r>
          </w:p>
        </w:tc>
        <w:tc>
          <w:tcPr>
            <w:tcW w:w="2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D7E29" w14:textId="77777777" w:rsidR="00410BA1" w:rsidRPr="00410BA1" w:rsidRDefault="00410BA1" w:rsidP="00D41BC4">
            <w:pPr>
              <w:ind w:firstLine="201"/>
              <w:rPr>
                <w:rFonts w:ascii="Arial" w:hAnsi="Arial" w:cs="Arial"/>
                <w:b/>
                <w:bCs/>
                <w:sz w:val="24"/>
                <w:szCs w:val="24"/>
                <w14:ligatures w14:val="none"/>
              </w:rPr>
            </w:pPr>
            <w:r>
              <w:rPr>
                <w:rFonts w:ascii="Arial" w:hAnsi="Arial" w:cs="Arial"/>
                <w:b/>
                <w:bCs/>
                <w:sz w:val="24"/>
                <w:szCs w:val="24"/>
                <w:lang w:val="pa"/>
                <w14:ligatures w14:val="none"/>
              </w:rPr>
              <w:t>ਮਰੀਜ਼ ਦੇ ਖ਼ਰਚ</w:t>
            </w:r>
          </w:p>
        </w:tc>
      </w:tr>
      <w:tr w:rsidR="00410BA1" w:rsidRPr="00410BA1" w14:paraId="2D7A2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75322"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ਜਾਂਚ (ਮੁਆਇਨਾ)</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D177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£0.00</w:t>
            </w:r>
          </w:p>
        </w:tc>
      </w:tr>
      <w:tr w:rsidR="00410BA1" w:rsidRPr="00410BA1" w14:paraId="3B453D37"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1FDDD" w14:textId="2C23BF20"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ਮੁਆਇਨਾ ਅਤੇ ਰੋਕਥਾਮ ਸਬੰਧੀ ਸਲਾਹ (ਜਿਸ ਵਿੱਚ ਦੰਦਾਂ ’ਤੇ ਜੰਮੀ ਪੇਪੜੀ ਨੂੰ ਲਾਹੁਣ ਅਤੇ ਪਾਲਿਸ਼ ਕਰਨੀ ਸ਼ਾਮਲ ਹੋ ਸਕਦੀ ਹੈ ਜੇਕਰ ਅਜਿਹਾ ਕਰਨਾ ਜ਼ਰੂਰੀ ਸਮਝਿਆ ਜਾਂਦਾ)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4CCE4"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£15.68</w:t>
            </w:r>
          </w:p>
        </w:tc>
      </w:tr>
      <w:tr w:rsidR="00410BA1" w:rsidRPr="00410BA1" w14:paraId="5990D43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A4084"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ਦੋ ਛੋਟੇ ਐਕਸ-ਰੇ</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A0A7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£11.04</w:t>
            </w:r>
          </w:p>
        </w:tc>
      </w:tr>
      <w:tr w:rsidR="00410BA1" w:rsidRPr="00410BA1" w14:paraId="0AD723C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94EE5"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ਦੰਦਾਂ ਅਤੇ ਜਬਾੜੇ ਦਾ ਇੱਕ ਵੱਡਾ ਐਕਸ-ਰੇ</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45AA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£13.56</w:t>
            </w:r>
          </w:p>
        </w:tc>
      </w:tr>
      <w:tr w:rsidR="00410BA1" w:rsidRPr="00410BA1" w14:paraId="02FD214F"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4FC22"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ਮੂੰਹ ਦੀ ਸਫ਼ਾਈ ਅਤੇ ਮਸੂੜਿਆਂ ਦੀ ਗਹਿਰਾਈ ਵਿੱਚ ਸਫ਼ਾਈ ਸਬੰਧੀ ਕੋਰਸ (1 ਤੋਂ 4 ਤੱਕ ਦੀਆਂ ਵੱਖੋ-ਵੱਖਰੀਆਂ ਅਪੌਇੰਟਮੈਂਟਾਂ ਵਿੱਚ)</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998F0"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£32.24 ਤੋਂ £93.32 ਤੱਕ</w:t>
            </w:r>
          </w:p>
        </w:tc>
      </w:tr>
      <w:tr w:rsidR="00410BA1" w:rsidRPr="00410BA1" w14:paraId="0586797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37950"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ਛੋਟੀ ਸਫੈਦ ਫਿਲਿੰਗ (ਸਾਹਮਣੇ ਵਾਲਾ ਦੰਦ)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1D2F2"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£21.20</w:t>
            </w:r>
          </w:p>
        </w:tc>
      </w:tr>
      <w:tr w:rsidR="00410BA1" w:rsidRPr="00410BA1" w14:paraId="7B8F641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D8A58"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ਛੋਟੀ ਧਾਤ ਦੀ ਫਿਲਿੰਗ (ਪਿਛਲਾ ਦੰਦ)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0FE7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£12.72</w:t>
            </w:r>
          </w:p>
        </w:tc>
      </w:tr>
      <w:tr w:rsidR="00410BA1" w:rsidRPr="00410BA1" w14:paraId="5D0C6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0858D"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val="pa"/>
                <w14:ligatures w14:val="none"/>
              </w:rPr>
              <w:t>ਵੱਡੀ ਧਾਤ ਦੀ ਫਿਲਿੰਗ (ਪਿਛਲਾ ਦੰਦ)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043F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£27.12</w:t>
            </w:r>
          </w:p>
        </w:tc>
      </w:tr>
      <w:tr w:rsidR="00410BA1" w:rsidRPr="00410BA1" w14:paraId="70EECFB0"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03696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ਰੂਟ ਕਨਾਲ ਇਲਾਜ</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F21C2"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£94.96 ਤੋਂ £153.48 ਤੱਕ</w:t>
            </w:r>
          </w:p>
        </w:tc>
      </w:tr>
      <w:tr w:rsidR="00410BA1" w:rsidRPr="00410BA1" w14:paraId="64A998EB"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2865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 xml:space="preserve">ਮੁੜ ਤੋਂ ਰੂਟ ਕਨਾਲ ਇਲਾਜ ਲਈ ਵਧੀਕ ਫ਼ੀਸ </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81F68"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£44.08</w:t>
            </w:r>
          </w:p>
        </w:tc>
      </w:tr>
      <w:tr w:rsidR="00410BA1" w:rsidRPr="00410BA1" w14:paraId="22D77B29"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C5BC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ਸਿੰਗਲ ਕ੍ਰਾਊਨ (ਸਿਰਫ਼ 17 ਸਾਲ ਜਾਂ ਇਸ ਤੋਂ ਵੱਧ ਉਮਰ ਦੇ ਲੋਕਾਂ ਲਈ)</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A4E3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£149.24 ਤੋਂ £185.72 ਤੱਕ</w:t>
            </w:r>
          </w:p>
        </w:tc>
      </w:tr>
      <w:tr w:rsidR="00410BA1" w:rsidRPr="00410BA1" w14:paraId="795434CA"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C8BF1"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ਦੰਦ ਨੂੰ ਆਮ-ਸਧਾਰਨ ਢੰਗ ਨਾਲ ਕੱਢਣਾ (ਪ੍ਰਤੀ ਦੰਦ)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1714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£28.84</w:t>
            </w:r>
          </w:p>
        </w:tc>
      </w:tr>
      <w:tr w:rsidR="00410BA1" w:rsidRPr="00410BA1" w14:paraId="732EB0E5"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A34F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ਸਰਜਰੀ ਰਾਹੀਂ / ਗੁੰਝਲਦਾਰ ਤਰੀਕੇ ਨਾਲ ਦੰਦ ਨੂੰ ਕੱਢਣਾ (ਪ੍ਰਤੀ ਦੰਦ)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F1D9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£55.12 ਤੋਂ £75.48 ਤੱਕ</w:t>
            </w:r>
          </w:p>
        </w:tc>
      </w:tr>
      <w:tr w:rsidR="00410BA1" w:rsidRPr="00410BA1" w14:paraId="784E0DE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5443D"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ਦੰਦਾਂ ਦੇ ਉੱਪਰਲੇ ਅਤੇ ਹੇਠਲੇ ਬਣਾਉਟੀ ਦੰਦਾਂ ਦਾ ਮੁਕੰਮਲ ਸੈੱਟ</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7CC86"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val="pa"/>
                <w14:ligatures w14:val="none"/>
              </w:rPr>
              <w:t>£344.32</w:t>
            </w:r>
          </w:p>
        </w:tc>
      </w:tr>
    </w:tbl>
    <w:p w14:paraId="7EAEE82A" w14:textId="77777777" w:rsidR="00410BA1" w:rsidRDefault="00410BA1" w:rsidP="00D41BC4">
      <w:pPr>
        <w:rPr>
          <w:rFonts w:ascii="Arial" w:hAnsi="Arial" w:cs="Arial"/>
          <w:sz w:val="24"/>
          <w:szCs w:val="24"/>
        </w:rPr>
      </w:pPr>
    </w:p>
    <w:p w14:paraId="0CFBAD2C" w14:textId="77777777" w:rsidR="00FF20DE" w:rsidRDefault="00FF20DE" w:rsidP="00D41BC4">
      <w:pPr>
        <w:rPr>
          <w:rFonts w:ascii="Arial" w:hAnsi="Arial" w:cs="Arial"/>
          <w:sz w:val="24"/>
          <w:szCs w:val="24"/>
        </w:rPr>
      </w:pPr>
    </w:p>
    <w:p w14:paraId="4EDFE395" w14:textId="77777777" w:rsidR="00FF20DE" w:rsidRDefault="00FF20DE" w:rsidP="00D41BC4">
      <w:pPr>
        <w:rPr>
          <w:rFonts w:ascii="Arial" w:hAnsi="Arial" w:cs="Arial"/>
          <w:sz w:val="24"/>
          <w:szCs w:val="24"/>
        </w:rPr>
      </w:pPr>
    </w:p>
    <w:p w14:paraId="75FFB5E9" w14:textId="1A6122DD" w:rsidR="00D41BC4" w:rsidRDefault="00D41BC4" w:rsidP="00D74889">
      <w:pPr>
        <w:rPr>
          <w:rFonts w:ascii="Arial" w:hAnsi="Arial" w:cs="Arial"/>
          <w:sz w:val="24"/>
          <w:szCs w:val="24"/>
        </w:rPr>
      </w:pPr>
    </w:p>
    <w:p w14:paraId="31C8EB63" w14:textId="6B00342B" w:rsidR="00D20EC1" w:rsidRPr="00410BA1" w:rsidRDefault="00FF20DE" w:rsidP="00FF20DE">
      <w:pPr>
        <w:jc w:val="center"/>
        <w:rPr>
          <w:rFonts w:ascii="Arial" w:hAnsi="Arial" w:cs="Arial"/>
          <w:sz w:val="24"/>
          <w:szCs w:val="24"/>
        </w:rPr>
      </w:pPr>
      <w:r>
        <w:rPr>
          <w:noProof/>
          <w:lang w:val="pa"/>
        </w:rPr>
        <w:drawing>
          <wp:inline distT="0" distB="0" distL="0" distR="0" wp14:anchorId="22B1A240" wp14:editId="457F314D">
            <wp:extent cx="861026" cy="853819"/>
            <wp:effectExtent l="0" t="0" r="0" b="3810"/>
            <wp:docPr id="3" name="Picture 3" descr="ਸਫ਼ੈਦ ਬੈਕਗ੍ਰਾਊਂਡ 'ਤੇ ਇੱਕ ਕਿਊ ਆਰ ਕੋਡ&#10;&#10;ਵਿਵਰਨ ਖੁਦ-ਬ-ਖੁਦ ਤਿਆਰ ਕੀਤਾ ਗਿ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on a white background&#10;&#10;Description automatically generated"/>
                    <pic:cNvPicPr/>
                  </pic:nvPicPr>
                  <pic:blipFill>
                    <a:blip r:embed="rId10"/>
                    <a:stretch>
                      <a:fillRect/>
                    </a:stretch>
                  </pic:blipFill>
                  <pic:spPr>
                    <a:xfrm>
                      <a:off x="0" y="0"/>
                      <a:ext cx="861026" cy="853819"/>
                    </a:xfrm>
                    <a:prstGeom prst="rect">
                      <a:avLst/>
                    </a:prstGeom>
                  </pic:spPr>
                </pic:pic>
              </a:graphicData>
            </a:graphic>
          </wp:inline>
        </w:drawing>
      </w:r>
      <w:r>
        <w:rPr>
          <w:noProof/>
          <w:lang w:val="pa"/>
        </w:rPr>
        <w:t xml:space="preserve"> </w:t>
      </w:r>
      <w:r>
        <w:rPr>
          <w:noProof/>
          <w:lang w:val="pa"/>
        </w:rPr>
        <w:drawing>
          <wp:inline distT="0" distB="0" distL="0" distR="0" wp14:anchorId="54D352BE" wp14:editId="0BBEB9D3">
            <wp:extent cx="5432475" cy="853001"/>
            <wp:effectExtent l="0" t="0" r="0" b="4445"/>
            <wp:docPr id="11" name="Picture 11" descr="ਕੰਪਿਊਟਰ ਦਾ ਇੱਕ ਸਕ੍ਰੀਨਸ਼ਾਟ&#10;&#10;ਵਿਵਰਨ ਖੁਦ-ਬ-ਖੁਦ ਤਿਆਰ ਕੀਤਾ ਗਿ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rotWithShape="1">
                    <a:blip r:embed="rId11"/>
                    <a:srcRect l="6821" t="70627" r="22352" b="9602"/>
                    <a:stretch/>
                  </pic:blipFill>
                  <pic:spPr bwMode="auto">
                    <a:xfrm>
                      <a:off x="0" y="0"/>
                      <a:ext cx="5565770" cy="873931"/>
                    </a:xfrm>
                    <a:prstGeom prst="rect">
                      <a:avLst/>
                    </a:prstGeom>
                    <a:ln>
                      <a:noFill/>
                    </a:ln>
                    <a:extLst>
                      <a:ext uri="{53640926-AAD7-44D8-BBD7-CCE9431645EC}">
                        <a14:shadowObscured xmlns:a14="http://schemas.microsoft.com/office/drawing/2010/main"/>
                      </a:ext>
                    </a:extLst>
                  </pic:spPr>
                </pic:pic>
              </a:graphicData>
            </a:graphic>
          </wp:inline>
        </w:drawing>
      </w:r>
    </w:p>
    <w:sectPr w:rsidR="00D20EC1" w:rsidRPr="00410BA1" w:rsidSect="00092823">
      <w:footerReference w:type="default" r:id="rId12"/>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07FF" w14:textId="77777777" w:rsidR="00103190" w:rsidRDefault="00103190" w:rsidP="00092823">
      <w:r>
        <w:separator/>
      </w:r>
    </w:p>
  </w:endnote>
  <w:endnote w:type="continuationSeparator" w:id="0">
    <w:p w14:paraId="5ECFF2D2" w14:textId="77777777" w:rsidR="00103190" w:rsidRDefault="00103190" w:rsidP="000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53B" w14:textId="77777777" w:rsidR="00092823" w:rsidRDefault="0009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855" w14:textId="77777777" w:rsidR="00103190" w:rsidRDefault="00103190" w:rsidP="00092823">
      <w:r>
        <w:separator/>
      </w:r>
    </w:p>
  </w:footnote>
  <w:footnote w:type="continuationSeparator" w:id="0">
    <w:p w14:paraId="17FA6D24" w14:textId="77777777" w:rsidR="00103190" w:rsidRDefault="00103190" w:rsidP="0009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770"/>
    <w:multiLevelType w:val="hybridMultilevel"/>
    <w:tmpl w:val="2632C21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0DD7"/>
    <w:multiLevelType w:val="hybridMultilevel"/>
    <w:tmpl w:val="25185AD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931ED0"/>
    <w:multiLevelType w:val="hybridMultilevel"/>
    <w:tmpl w:val="904E7F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B0005"/>
    <w:multiLevelType w:val="hybridMultilevel"/>
    <w:tmpl w:val="BA225EF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0895"/>
    <w:multiLevelType w:val="hybridMultilevel"/>
    <w:tmpl w:val="B5FC25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38091">
    <w:abstractNumId w:val="4"/>
  </w:num>
  <w:num w:numId="2" w16cid:durableId="1537236865">
    <w:abstractNumId w:val="0"/>
  </w:num>
  <w:num w:numId="3" w16cid:durableId="831222172">
    <w:abstractNumId w:val="3"/>
  </w:num>
  <w:num w:numId="4" w16cid:durableId="910770734">
    <w:abstractNumId w:val="1"/>
  </w:num>
  <w:num w:numId="5" w16cid:durableId="159508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A1"/>
    <w:rsid w:val="00092823"/>
    <w:rsid w:val="00103190"/>
    <w:rsid w:val="001E74CE"/>
    <w:rsid w:val="002039AF"/>
    <w:rsid w:val="00234C71"/>
    <w:rsid w:val="00410BA1"/>
    <w:rsid w:val="004C5AB4"/>
    <w:rsid w:val="004F5F18"/>
    <w:rsid w:val="00513A7E"/>
    <w:rsid w:val="00672410"/>
    <w:rsid w:val="00917C53"/>
    <w:rsid w:val="00BE204C"/>
    <w:rsid w:val="00BE5140"/>
    <w:rsid w:val="00CA5262"/>
    <w:rsid w:val="00D20EC1"/>
    <w:rsid w:val="00D41BC4"/>
    <w:rsid w:val="00D74889"/>
    <w:rsid w:val="00E35EF3"/>
    <w:rsid w:val="00FC6868"/>
    <w:rsid w:val="00FF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7F31"/>
  <w15:chartTrackingRefBased/>
  <w15:docId w15:val="{EC008B74-CFB6-474D-B1EF-C2B6782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BA1"/>
    <w:pPr>
      <w:spacing w:before="100" w:beforeAutospacing="1" w:after="100" w:afterAutospacing="1"/>
    </w:pPr>
    <w:rPr>
      <w:lang w:eastAsia="en-GB"/>
      <w14:ligatures w14:val="none"/>
    </w:rPr>
  </w:style>
  <w:style w:type="paragraph" w:styleId="ListParagraph">
    <w:name w:val="List Paragraph"/>
    <w:basedOn w:val="Normal"/>
    <w:uiPriority w:val="34"/>
    <w:qFormat/>
    <w:rsid w:val="00410BA1"/>
    <w:pPr>
      <w:ind w:left="720"/>
      <w:contextualSpacing/>
    </w:pPr>
  </w:style>
  <w:style w:type="paragraph" w:styleId="Revision">
    <w:name w:val="Revision"/>
    <w:hidden/>
    <w:uiPriority w:val="99"/>
    <w:semiHidden/>
    <w:rsid w:val="001E74CE"/>
    <w:pPr>
      <w:spacing w:after="0" w:line="240" w:lineRule="auto"/>
    </w:pPr>
    <w:rPr>
      <w:rFonts w:ascii="Calibri" w:hAnsi="Calibri" w:cs="Calibri"/>
      <w:kern w:val="0"/>
    </w:rPr>
  </w:style>
  <w:style w:type="paragraph" w:styleId="Header">
    <w:name w:val="header"/>
    <w:basedOn w:val="Normal"/>
    <w:link w:val="HeaderChar"/>
    <w:uiPriority w:val="99"/>
    <w:unhideWhenUsed/>
    <w:rsid w:val="00092823"/>
    <w:pPr>
      <w:tabs>
        <w:tab w:val="center" w:pos="4513"/>
        <w:tab w:val="right" w:pos="9026"/>
      </w:tabs>
    </w:pPr>
  </w:style>
  <w:style w:type="character" w:customStyle="1" w:styleId="HeaderChar">
    <w:name w:val="Header Char"/>
    <w:basedOn w:val="DefaultParagraphFont"/>
    <w:link w:val="Header"/>
    <w:uiPriority w:val="99"/>
    <w:rsid w:val="00092823"/>
    <w:rPr>
      <w:rFonts w:ascii="Calibri" w:hAnsi="Calibri" w:cs="Calibri"/>
      <w:kern w:val="0"/>
    </w:rPr>
  </w:style>
  <w:style w:type="paragraph" w:styleId="Footer">
    <w:name w:val="footer"/>
    <w:basedOn w:val="Normal"/>
    <w:link w:val="FooterChar"/>
    <w:uiPriority w:val="99"/>
    <w:unhideWhenUsed/>
    <w:rsid w:val="00092823"/>
    <w:pPr>
      <w:tabs>
        <w:tab w:val="center" w:pos="4513"/>
        <w:tab w:val="right" w:pos="9026"/>
      </w:tabs>
    </w:pPr>
  </w:style>
  <w:style w:type="character" w:customStyle="1" w:styleId="FooterChar">
    <w:name w:val="Footer Char"/>
    <w:basedOn w:val="DefaultParagraphFont"/>
    <w:link w:val="Footer"/>
    <w:uiPriority w:val="99"/>
    <w:rsid w:val="00092823"/>
    <w:rPr>
      <w:rFonts w:ascii="Calibri" w:hAnsi="Calibri" w:cs="Calibri"/>
      <w:kern w:val="0"/>
    </w:rPr>
  </w:style>
  <w:style w:type="character" w:styleId="Hyperlink">
    <w:name w:val="Hyperlink"/>
    <w:basedOn w:val="DefaultParagraphFont"/>
    <w:uiPriority w:val="99"/>
    <w:unhideWhenUsed/>
    <w:rsid w:val="00BE5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hsinform.scot/care-support-and-rights/health-rights/access/help-with-health-co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CF23-EF4F-4912-A243-25A790AE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Inglis</dc:creator>
  <cp:keywords/>
  <dc:description/>
  <cp:lastModifiedBy>Mollie McVey</cp:lastModifiedBy>
  <cp:revision>4</cp:revision>
  <dcterms:created xsi:type="dcterms:W3CDTF">2023-10-30T16:54:00Z</dcterms:created>
  <dcterms:modified xsi:type="dcterms:W3CDTF">2023-11-14T10:09:00Z</dcterms:modified>
</cp:coreProperties>
</file>